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04" w:rsidRDefault="00A85304" w:rsidP="00F74897">
      <w:pPr>
        <w:pStyle w:val="1"/>
        <w:widowControl w:val="0"/>
        <w:shd w:val="clear" w:color="auto" w:fill="FFFFFF"/>
        <w:spacing w:before="0" w:beforeAutospacing="0" w:after="0" w:afterAutospacing="0" w:line="360" w:lineRule="auto"/>
        <w:ind w:firstLine="709"/>
        <w:jc w:val="center"/>
        <w:rPr>
          <w:color w:val="000000" w:themeColor="text1"/>
          <w:sz w:val="28"/>
          <w:szCs w:val="28"/>
        </w:rPr>
      </w:pPr>
      <w:r>
        <w:rPr>
          <w:color w:val="000000" w:themeColor="text1"/>
          <w:sz w:val="28"/>
          <w:szCs w:val="28"/>
        </w:rPr>
        <w:t>Пестерникова О. С.</w:t>
      </w:r>
    </w:p>
    <w:p w:rsidR="00F74897" w:rsidRDefault="00F74897" w:rsidP="00F74897">
      <w:pPr>
        <w:pStyle w:val="1"/>
        <w:widowControl w:val="0"/>
        <w:shd w:val="clear" w:color="auto" w:fill="FFFFFF"/>
        <w:spacing w:before="0" w:beforeAutospacing="0" w:after="0" w:afterAutospacing="0" w:line="360" w:lineRule="auto"/>
        <w:ind w:firstLine="709"/>
        <w:jc w:val="center"/>
        <w:rPr>
          <w:color w:val="000000" w:themeColor="text1"/>
          <w:sz w:val="28"/>
          <w:szCs w:val="28"/>
        </w:rPr>
      </w:pPr>
      <w:r w:rsidRPr="00F74897">
        <w:rPr>
          <w:color w:val="000000" w:themeColor="text1"/>
          <w:sz w:val="28"/>
          <w:szCs w:val="28"/>
        </w:rPr>
        <w:t>Особенности и основные проблемы, возникающие при реализации надомного социального обслуживания пожилых граждан в «Благовещенском КЦСОН «Доброта»»</w:t>
      </w:r>
    </w:p>
    <w:p w:rsidR="00F74897" w:rsidRDefault="00F74897" w:rsidP="00F74897">
      <w:pPr>
        <w:pStyle w:val="1"/>
        <w:widowControl w:val="0"/>
        <w:shd w:val="clear" w:color="auto" w:fill="FFFFFF"/>
        <w:spacing w:before="0" w:beforeAutospacing="0" w:after="0" w:afterAutospacing="0" w:line="360" w:lineRule="auto"/>
        <w:ind w:firstLine="709"/>
        <w:jc w:val="both"/>
        <w:rPr>
          <w:b w:val="0"/>
          <w:color w:val="000000" w:themeColor="text1"/>
          <w:sz w:val="28"/>
          <w:szCs w:val="28"/>
        </w:rPr>
      </w:pPr>
      <w:r>
        <w:rPr>
          <w:color w:val="000000" w:themeColor="text1"/>
          <w:sz w:val="28"/>
          <w:szCs w:val="28"/>
        </w:rPr>
        <w:t xml:space="preserve">Аннотация. </w:t>
      </w:r>
      <w:r>
        <w:rPr>
          <w:b w:val="0"/>
          <w:color w:val="000000" w:themeColor="text1"/>
          <w:sz w:val="28"/>
          <w:szCs w:val="28"/>
        </w:rPr>
        <w:t xml:space="preserve">В статье рассматриваются основные формы социального обслуживания населения, более подробно раскрывается социальное обслуживание на дому. </w:t>
      </w:r>
      <w:r w:rsidR="00A85304">
        <w:rPr>
          <w:b w:val="0"/>
          <w:color w:val="000000" w:themeColor="text1"/>
          <w:sz w:val="28"/>
          <w:szCs w:val="28"/>
        </w:rPr>
        <w:t>Представлен алгоритм предоставления надомного социального обслуживания. В ходе опроса специалистов центра были выявлены основные проблемы пожилых людей, трудности возникающие при осуществлении услуги. Был проанализирован опыт регионов в области предоставления социальных услуг на дому, рассмотрены инновационные формы обслуживания пожилых людей.</w:t>
      </w:r>
    </w:p>
    <w:p w:rsidR="00A85304" w:rsidRDefault="00A85304" w:rsidP="00F74897">
      <w:pPr>
        <w:pStyle w:val="1"/>
        <w:widowControl w:val="0"/>
        <w:shd w:val="clear" w:color="auto" w:fill="FFFFFF"/>
        <w:spacing w:before="0" w:beforeAutospacing="0" w:after="0" w:afterAutospacing="0" w:line="360" w:lineRule="auto"/>
        <w:ind w:firstLine="709"/>
        <w:jc w:val="both"/>
        <w:rPr>
          <w:b w:val="0"/>
          <w:color w:val="000000" w:themeColor="text1"/>
          <w:sz w:val="28"/>
          <w:szCs w:val="28"/>
        </w:rPr>
      </w:pPr>
      <w:r w:rsidRPr="00A85304">
        <w:rPr>
          <w:color w:val="000000" w:themeColor="text1"/>
          <w:sz w:val="28"/>
          <w:szCs w:val="28"/>
        </w:rPr>
        <w:t>Ключевые слова.</w:t>
      </w:r>
      <w:r>
        <w:rPr>
          <w:color w:val="000000" w:themeColor="text1"/>
          <w:sz w:val="28"/>
          <w:szCs w:val="28"/>
        </w:rPr>
        <w:t xml:space="preserve"> </w:t>
      </w:r>
      <w:r>
        <w:rPr>
          <w:b w:val="0"/>
          <w:color w:val="000000" w:themeColor="text1"/>
          <w:sz w:val="28"/>
          <w:szCs w:val="28"/>
        </w:rPr>
        <w:t>Пожилой человек, надомное социальное обслуживание, социальное обслуживание, заявление, договор, социально-бытовое обслуживание, услуга, проблема.</w:t>
      </w:r>
    </w:p>
    <w:p w:rsidR="00A85304" w:rsidRPr="00531400" w:rsidRDefault="00A85304" w:rsidP="00A85304">
      <w:pPr>
        <w:pStyle w:val="1"/>
        <w:widowControl w:val="0"/>
        <w:shd w:val="clear" w:color="auto" w:fill="FFFFFF"/>
        <w:spacing w:before="0" w:beforeAutospacing="0" w:after="0" w:afterAutospacing="0" w:line="360" w:lineRule="auto"/>
        <w:ind w:firstLine="709"/>
        <w:jc w:val="center"/>
        <w:rPr>
          <w:color w:val="000000" w:themeColor="text1"/>
          <w:sz w:val="28"/>
          <w:szCs w:val="28"/>
          <w:lang w:val="en-US"/>
        </w:rPr>
      </w:pPr>
      <w:r w:rsidRPr="00A85304">
        <w:rPr>
          <w:color w:val="000000" w:themeColor="text1"/>
          <w:sz w:val="28"/>
          <w:szCs w:val="28"/>
          <w:lang w:val="en-US"/>
        </w:rPr>
        <w:t xml:space="preserve">Pesternikova O. S. </w:t>
      </w:r>
    </w:p>
    <w:p w:rsidR="00A85304" w:rsidRPr="00A85304" w:rsidRDefault="00A85304" w:rsidP="00A85304">
      <w:pPr>
        <w:pStyle w:val="1"/>
        <w:widowControl w:val="0"/>
        <w:shd w:val="clear" w:color="auto" w:fill="FFFFFF"/>
        <w:spacing w:before="0" w:beforeAutospacing="0" w:after="0" w:afterAutospacing="0" w:line="360" w:lineRule="auto"/>
        <w:ind w:firstLine="709"/>
        <w:jc w:val="center"/>
        <w:rPr>
          <w:color w:val="000000" w:themeColor="text1"/>
          <w:sz w:val="28"/>
          <w:szCs w:val="28"/>
          <w:lang w:val="en-US"/>
        </w:rPr>
      </w:pPr>
      <w:r w:rsidRPr="00A85304">
        <w:rPr>
          <w:color w:val="000000" w:themeColor="text1"/>
          <w:sz w:val="28"/>
          <w:szCs w:val="28"/>
          <w:lang w:val="en-US"/>
        </w:rPr>
        <w:t>Features and main problems arising in the implementation of home social servic</w:t>
      </w:r>
      <w:r>
        <w:rPr>
          <w:color w:val="000000" w:themeColor="text1"/>
          <w:sz w:val="28"/>
          <w:szCs w:val="28"/>
          <w:lang w:val="en-US"/>
        </w:rPr>
        <w:t xml:space="preserve">es for elderly citizens in the </w:t>
      </w:r>
      <w:r w:rsidRPr="00A85304">
        <w:rPr>
          <w:color w:val="000000" w:themeColor="text1"/>
          <w:sz w:val="28"/>
          <w:szCs w:val="28"/>
          <w:lang w:val="en-US"/>
        </w:rPr>
        <w:t>«Blagoveshchensk ktsson</w:t>
      </w:r>
    </w:p>
    <w:p w:rsidR="00A85304" w:rsidRPr="00A85304" w:rsidRDefault="00A85304" w:rsidP="00A85304">
      <w:pPr>
        <w:pStyle w:val="1"/>
        <w:widowControl w:val="0"/>
        <w:shd w:val="clear" w:color="auto" w:fill="FFFFFF"/>
        <w:spacing w:before="0" w:beforeAutospacing="0" w:after="0" w:afterAutospacing="0" w:line="360" w:lineRule="auto"/>
        <w:ind w:firstLine="709"/>
        <w:jc w:val="center"/>
        <w:rPr>
          <w:color w:val="000000" w:themeColor="text1"/>
          <w:sz w:val="28"/>
          <w:szCs w:val="28"/>
          <w:lang w:val="en-US"/>
        </w:rPr>
      </w:pPr>
      <w:r w:rsidRPr="00A85304">
        <w:rPr>
          <w:color w:val="000000" w:themeColor="text1"/>
          <w:sz w:val="28"/>
          <w:szCs w:val="28"/>
          <w:lang w:val="en-US"/>
        </w:rPr>
        <w:t xml:space="preserve"> «Kindness»»</w:t>
      </w:r>
    </w:p>
    <w:p w:rsidR="00A85304" w:rsidRPr="00531400" w:rsidRDefault="00A85304" w:rsidP="00A85304">
      <w:pPr>
        <w:pStyle w:val="1"/>
        <w:widowControl w:val="0"/>
        <w:shd w:val="clear" w:color="auto" w:fill="FFFFFF"/>
        <w:spacing w:before="0" w:beforeAutospacing="0" w:after="0" w:afterAutospacing="0" w:line="360" w:lineRule="auto"/>
        <w:ind w:firstLine="709"/>
        <w:jc w:val="both"/>
        <w:rPr>
          <w:b w:val="0"/>
          <w:color w:val="000000" w:themeColor="text1"/>
          <w:sz w:val="28"/>
          <w:szCs w:val="28"/>
          <w:lang w:val="en-US"/>
        </w:rPr>
      </w:pPr>
      <w:r w:rsidRPr="00A85304">
        <w:rPr>
          <w:color w:val="000000" w:themeColor="text1"/>
          <w:sz w:val="28"/>
          <w:szCs w:val="28"/>
          <w:lang w:val="en-US"/>
        </w:rPr>
        <w:t>Annotation</w:t>
      </w:r>
      <w:r w:rsidRPr="00A85304">
        <w:rPr>
          <w:b w:val="0"/>
          <w:color w:val="000000" w:themeColor="text1"/>
          <w:sz w:val="28"/>
          <w:szCs w:val="28"/>
          <w:lang w:val="en-US"/>
        </w:rPr>
        <w:t>. The article deals with the main forms of social services, social services at home. The algorithm of providing home social services is presented. During the survey of specialists of the center, the main problems of elderly people, difficulties arising in the implementation of the service were identified. The experience of the regions in the field of social services at home was analyzed, innovative forms of service for the elderly were considered.</w:t>
      </w:r>
    </w:p>
    <w:p w:rsidR="00A85304" w:rsidRPr="0017273C" w:rsidRDefault="0017273C" w:rsidP="0017273C">
      <w:pPr>
        <w:pStyle w:val="1"/>
        <w:widowControl w:val="0"/>
        <w:shd w:val="clear" w:color="auto" w:fill="FFFFFF"/>
        <w:spacing w:before="0" w:beforeAutospacing="0" w:after="0" w:afterAutospacing="0" w:line="360" w:lineRule="auto"/>
        <w:ind w:firstLine="709"/>
        <w:jc w:val="both"/>
        <w:rPr>
          <w:b w:val="0"/>
          <w:color w:val="000000" w:themeColor="text1"/>
          <w:sz w:val="28"/>
          <w:szCs w:val="28"/>
          <w:lang w:val="en-US"/>
        </w:rPr>
      </w:pPr>
      <w:r w:rsidRPr="0017273C">
        <w:rPr>
          <w:color w:val="000000" w:themeColor="text1"/>
          <w:sz w:val="28"/>
          <w:szCs w:val="28"/>
          <w:lang w:val="en-US"/>
        </w:rPr>
        <w:t>Keyword</w:t>
      </w:r>
      <w:r w:rsidRPr="0017273C">
        <w:rPr>
          <w:b w:val="0"/>
          <w:color w:val="000000" w:themeColor="text1"/>
          <w:sz w:val="28"/>
          <w:szCs w:val="28"/>
          <w:lang w:val="en-US"/>
        </w:rPr>
        <w:t>. Elderly person, home social services, social services, application, contract, social services, service, problem.</w:t>
      </w:r>
    </w:p>
    <w:p w:rsidR="0017273C" w:rsidRPr="00531400" w:rsidRDefault="0017273C" w:rsidP="00E40323">
      <w:pPr>
        <w:pStyle w:val="1"/>
        <w:widowControl w:val="0"/>
        <w:shd w:val="clear" w:color="auto" w:fill="FFFFFF"/>
        <w:spacing w:before="0" w:beforeAutospacing="0" w:after="0" w:afterAutospacing="0" w:line="360" w:lineRule="auto"/>
        <w:ind w:firstLine="709"/>
        <w:jc w:val="both"/>
        <w:rPr>
          <w:b w:val="0"/>
          <w:color w:val="000000" w:themeColor="text1"/>
          <w:sz w:val="28"/>
          <w:szCs w:val="28"/>
          <w:lang w:val="en-US"/>
        </w:rPr>
      </w:pPr>
    </w:p>
    <w:p w:rsidR="00332C11" w:rsidRDefault="00332C11" w:rsidP="00E40323">
      <w:pPr>
        <w:pStyle w:val="1"/>
        <w:widowControl w:val="0"/>
        <w:shd w:val="clear" w:color="auto" w:fill="FFFFFF"/>
        <w:spacing w:before="0" w:beforeAutospacing="0" w:after="0" w:afterAutospacing="0" w:line="360" w:lineRule="auto"/>
        <w:ind w:firstLine="709"/>
        <w:jc w:val="both"/>
        <w:rPr>
          <w:b w:val="0"/>
          <w:color w:val="000000" w:themeColor="text1"/>
          <w:sz w:val="28"/>
          <w:szCs w:val="28"/>
        </w:rPr>
      </w:pPr>
      <w:r>
        <w:rPr>
          <w:b w:val="0"/>
          <w:color w:val="000000" w:themeColor="text1"/>
          <w:sz w:val="28"/>
          <w:szCs w:val="28"/>
        </w:rPr>
        <w:t xml:space="preserve">С каждым годом количество </w:t>
      </w:r>
      <w:r w:rsidR="00F360AB">
        <w:rPr>
          <w:b w:val="0"/>
          <w:color w:val="000000" w:themeColor="text1"/>
          <w:sz w:val="28"/>
          <w:szCs w:val="28"/>
        </w:rPr>
        <w:t xml:space="preserve">пожилых людей неуклонно растет. В силу своего возраста, особенностей здоровья, психологического состояния одинокие </w:t>
      </w:r>
      <w:r w:rsidR="00F360AB">
        <w:rPr>
          <w:b w:val="0"/>
          <w:color w:val="000000" w:themeColor="text1"/>
          <w:sz w:val="28"/>
          <w:szCs w:val="28"/>
        </w:rPr>
        <w:lastRenderedPageBreak/>
        <w:t>пожилые люди не могут самостоятельно справляться с домашними делами, на помощь им приходят отделения социального обслуживания на дому. Социальное обслуживание на дому – это традиционная, экономически выгодная форма предоставления социально-бытовых, социально-медицинских и других услуг пожилым гражданам.</w:t>
      </w:r>
    </w:p>
    <w:p w:rsidR="00006F60" w:rsidRPr="00CD55E3" w:rsidRDefault="00CD55E3" w:rsidP="00E40323">
      <w:pPr>
        <w:pStyle w:val="1"/>
        <w:widowControl w:val="0"/>
        <w:shd w:val="clear" w:color="auto" w:fill="FFFFFF"/>
        <w:spacing w:before="0" w:beforeAutospacing="0" w:after="0" w:afterAutospacing="0" w:line="360" w:lineRule="auto"/>
        <w:ind w:firstLine="709"/>
        <w:jc w:val="both"/>
        <w:rPr>
          <w:b w:val="0"/>
          <w:color w:val="000000" w:themeColor="text1"/>
          <w:sz w:val="28"/>
          <w:szCs w:val="28"/>
        </w:rPr>
      </w:pPr>
      <w:r w:rsidRPr="00CD55E3">
        <w:rPr>
          <w:b w:val="0"/>
          <w:color w:val="000000" w:themeColor="text1"/>
          <w:sz w:val="28"/>
          <w:szCs w:val="28"/>
        </w:rPr>
        <w:t>В соответствии с</w:t>
      </w:r>
      <w:r w:rsidRPr="00CD55E3">
        <w:rPr>
          <w:color w:val="000000" w:themeColor="text1"/>
          <w:sz w:val="28"/>
          <w:szCs w:val="28"/>
        </w:rPr>
        <w:t xml:space="preserve"> </w:t>
      </w:r>
      <w:r w:rsidRPr="00CD55E3">
        <w:rPr>
          <w:b w:val="0"/>
          <w:color w:val="000000" w:themeColor="text1"/>
          <w:sz w:val="28"/>
          <w:szCs w:val="28"/>
        </w:rPr>
        <w:t>Федеральным законом "Об основах социального обслуживания граждан в Росси</w:t>
      </w:r>
      <w:r>
        <w:rPr>
          <w:b w:val="0"/>
          <w:color w:val="000000" w:themeColor="text1"/>
          <w:sz w:val="28"/>
          <w:szCs w:val="28"/>
        </w:rPr>
        <w:t>йской Федерации" от 28.12.2013 №</w:t>
      </w:r>
      <w:r w:rsidRPr="00CD55E3">
        <w:rPr>
          <w:b w:val="0"/>
          <w:color w:val="000000" w:themeColor="text1"/>
          <w:sz w:val="28"/>
          <w:szCs w:val="28"/>
        </w:rPr>
        <w:t xml:space="preserve"> 442-ФЗ</w:t>
      </w:r>
      <w:r>
        <w:rPr>
          <w:sz w:val="28"/>
          <w:szCs w:val="28"/>
        </w:rPr>
        <w:t xml:space="preserve"> </w:t>
      </w:r>
      <w:r w:rsidR="00447F68" w:rsidRPr="00CD55E3">
        <w:rPr>
          <w:b w:val="0"/>
          <w:sz w:val="28"/>
          <w:szCs w:val="28"/>
        </w:rPr>
        <w:t>социальные услуги предоставляются их получателям в следующих формах [1]:</w:t>
      </w:r>
    </w:p>
    <w:p w:rsidR="00E556F7" w:rsidRPr="00E556F7" w:rsidRDefault="00E556F7" w:rsidP="00E556F7">
      <w:pPr>
        <w:pStyle w:val="a5"/>
        <w:widowControl w:val="0"/>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полустационарной форме;</w:t>
      </w:r>
    </w:p>
    <w:p w:rsidR="00E556F7" w:rsidRDefault="00006F60" w:rsidP="00E556F7">
      <w:pPr>
        <w:pStyle w:val="a5"/>
        <w:widowControl w:val="0"/>
        <w:numPr>
          <w:ilvl w:val="0"/>
          <w:numId w:val="7"/>
        </w:numPr>
        <w:spacing w:after="0" w:line="360" w:lineRule="auto"/>
        <w:jc w:val="both"/>
        <w:rPr>
          <w:rFonts w:ascii="Times New Roman" w:hAnsi="Times New Roman" w:cs="Times New Roman"/>
          <w:sz w:val="28"/>
          <w:szCs w:val="28"/>
        </w:rPr>
      </w:pPr>
      <w:r w:rsidRPr="00E556F7">
        <w:rPr>
          <w:rFonts w:ascii="Times New Roman" w:hAnsi="Times New Roman" w:cs="Times New Roman"/>
          <w:sz w:val="28"/>
          <w:szCs w:val="28"/>
        </w:rPr>
        <w:t>стационарной форме</w:t>
      </w:r>
      <w:r w:rsidR="00E556F7">
        <w:rPr>
          <w:rFonts w:ascii="Times New Roman" w:hAnsi="Times New Roman" w:cs="Times New Roman"/>
          <w:sz w:val="28"/>
          <w:szCs w:val="28"/>
        </w:rPr>
        <w:t>;</w:t>
      </w:r>
    </w:p>
    <w:p w:rsidR="00006F60" w:rsidRDefault="00006F60" w:rsidP="00E556F7">
      <w:pPr>
        <w:pStyle w:val="a5"/>
        <w:widowControl w:val="0"/>
        <w:numPr>
          <w:ilvl w:val="0"/>
          <w:numId w:val="7"/>
        </w:numPr>
        <w:spacing w:after="0" w:line="360" w:lineRule="auto"/>
        <w:jc w:val="both"/>
        <w:rPr>
          <w:rFonts w:ascii="Times New Roman" w:hAnsi="Times New Roman" w:cs="Times New Roman"/>
          <w:sz w:val="28"/>
          <w:szCs w:val="28"/>
        </w:rPr>
      </w:pPr>
      <w:r w:rsidRPr="00E556F7">
        <w:rPr>
          <w:rFonts w:ascii="Times New Roman" w:hAnsi="Times New Roman" w:cs="Times New Roman"/>
          <w:sz w:val="28"/>
          <w:szCs w:val="28"/>
        </w:rPr>
        <w:t xml:space="preserve"> </w:t>
      </w:r>
      <w:r w:rsidR="00447F68" w:rsidRPr="00E556F7">
        <w:rPr>
          <w:rFonts w:ascii="Times New Roman" w:hAnsi="Times New Roman" w:cs="Times New Roman"/>
          <w:sz w:val="28"/>
          <w:szCs w:val="28"/>
        </w:rPr>
        <w:t>форме со</w:t>
      </w:r>
      <w:r w:rsidR="00E556F7">
        <w:rPr>
          <w:rFonts w:ascii="Times New Roman" w:hAnsi="Times New Roman" w:cs="Times New Roman"/>
          <w:sz w:val="28"/>
          <w:szCs w:val="28"/>
        </w:rPr>
        <w:t>циального обслуживания на дому.</w:t>
      </w:r>
    </w:p>
    <w:p w:rsidR="00783F0A" w:rsidRPr="00783F0A" w:rsidRDefault="00783F0A" w:rsidP="00945FF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настоящий момент политика российского государства направлена на активизацию собственных сил граждан при решении возникающих проблем. Сокращается численность стационарных учреждений для пожилых людей и одновременно с этим все больше раз</w:t>
      </w:r>
      <w:r w:rsidR="00945FF3">
        <w:rPr>
          <w:rFonts w:ascii="Times New Roman" w:hAnsi="Times New Roman" w:cs="Times New Roman"/>
          <w:sz w:val="28"/>
          <w:szCs w:val="28"/>
        </w:rPr>
        <w:t>вивается такое направление как социальное обслуживание на дому</w:t>
      </w:r>
      <w:r w:rsidR="003333F0">
        <w:rPr>
          <w:rFonts w:ascii="Times New Roman" w:hAnsi="Times New Roman" w:cs="Times New Roman"/>
          <w:sz w:val="28"/>
          <w:szCs w:val="28"/>
        </w:rPr>
        <w:t>,</w:t>
      </w:r>
      <w:r w:rsidR="00945FF3">
        <w:rPr>
          <w:rFonts w:ascii="Times New Roman" w:hAnsi="Times New Roman" w:cs="Times New Roman"/>
          <w:sz w:val="28"/>
          <w:szCs w:val="28"/>
        </w:rPr>
        <w:t xml:space="preserve"> при котором пожилые люди сохраняют привычный образ жизни,  но при этом получают широкий спектр жизненно необходимых им социальных услуг.</w:t>
      </w:r>
    </w:p>
    <w:p w:rsidR="00046FD8" w:rsidRDefault="00945FF3" w:rsidP="00E4032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Представим</w:t>
      </w:r>
      <w:r w:rsidR="00447F68" w:rsidRPr="00447F68">
        <w:rPr>
          <w:rFonts w:ascii="Times New Roman" w:hAnsi="Times New Roman" w:cs="Times New Roman"/>
          <w:sz w:val="28"/>
          <w:szCs w:val="28"/>
        </w:rPr>
        <w:t xml:space="preserve"> алгоритм социального обслуживания </w:t>
      </w:r>
      <w:r w:rsidR="00A549B4">
        <w:rPr>
          <w:rFonts w:ascii="Times New Roman" w:hAnsi="Times New Roman" w:cs="Times New Roman"/>
          <w:sz w:val="28"/>
          <w:szCs w:val="28"/>
        </w:rPr>
        <w:t xml:space="preserve"> на дому </w:t>
      </w:r>
      <w:r w:rsidR="00447F68" w:rsidRPr="00447F68">
        <w:rPr>
          <w:rFonts w:ascii="Times New Roman" w:hAnsi="Times New Roman" w:cs="Times New Roman"/>
          <w:sz w:val="28"/>
          <w:szCs w:val="28"/>
        </w:rPr>
        <w:t xml:space="preserve">пожилых граждан на примере </w:t>
      </w:r>
      <w:r w:rsidR="00A549B4">
        <w:rPr>
          <w:rFonts w:ascii="Times New Roman" w:hAnsi="Times New Roman" w:cs="Times New Roman"/>
          <w:sz w:val="28"/>
          <w:szCs w:val="28"/>
        </w:rPr>
        <w:t xml:space="preserve">ГАУ АО «Благовещенский </w:t>
      </w:r>
      <w:r w:rsidR="00447F68" w:rsidRPr="00447F68">
        <w:rPr>
          <w:rFonts w:ascii="Times New Roman" w:hAnsi="Times New Roman" w:cs="Times New Roman"/>
          <w:sz w:val="28"/>
          <w:szCs w:val="28"/>
        </w:rPr>
        <w:t>КЦСО</w:t>
      </w:r>
      <w:r w:rsidR="00A549B4">
        <w:rPr>
          <w:rFonts w:ascii="Times New Roman" w:hAnsi="Times New Roman" w:cs="Times New Roman"/>
          <w:sz w:val="28"/>
          <w:szCs w:val="28"/>
        </w:rPr>
        <w:t xml:space="preserve">Н «Доброта». </w:t>
      </w:r>
      <w:r w:rsidR="00046FD8">
        <w:rPr>
          <w:rFonts w:ascii="Times New Roman" w:hAnsi="Times New Roman" w:cs="Times New Roman"/>
          <w:sz w:val="28"/>
          <w:szCs w:val="28"/>
        </w:rPr>
        <w:t>По данным на 01.12.2018 на социальном обслуживании на дому</w:t>
      </w:r>
      <w:r w:rsidR="00447F68" w:rsidRPr="00447F68">
        <w:rPr>
          <w:rFonts w:ascii="Times New Roman" w:hAnsi="Times New Roman" w:cs="Times New Roman"/>
          <w:sz w:val="28"/>
          <w:szCs w:val="28"/>
        </w:rPr>
        <w:t xml:space="preserve"> в Комплексном центре социального обслуживания </w:t>
      </w:r>
      <w:r w:rsidR="00046FD8">
        <w:rPr>
          <w:rFonts w:ascii="Times New Roman" w:hAnsi="Times New Roman" w:cs="Times New Roman"/>
          <w:sz w:val="28"/>
          <w:szCs w:val="28"/>
        </w:rPr>
        <w:t>населения  «Доброта» город Благовещенск находится 561</w:t>
      </w:r>
      <w:r w:rsidR="00447F68" w:rsidRPr="00447F68">
        <w:rPr>
          <w:rFonts w:ascii="Times New Roman" w:hAnsi="Times New Roman" w:cs="Times New Roman"/>
          <w:sz w:val="28"/>
          <w:szCs w:val="28"/>
        </w:rPr>
        <w:t xml:space="preserve"> челове</w:t>
      </w:r>
      <w:r w:rsidR="00200325">
        <w:rPr>
          <w:rFonts w:ascii="Times New Roman" w:hAnsi="Times New Roman" w:cs="Times New Roman"/>
          <w:sz w:val="28"/>
          <w:szCs w:val="28"/>
        </w:rPr>
        <w:t>к, из которых:  пенсионеры – 386</w:t>
      </w:r>
      <w:r w:rsidR="00046FD8">
        <w:rPr>
          <w:rFonts w:ascii="Times New Roman" w:hAnsi="Times New Roman" w:cs="Times New Roman"/>
          <w:sz w:val="28"/>
          <w:szCs w:val="28"/>
        </w:rPr>
        <w:t xml:space="preserve"> чел.; </w:t>
      </w:r>
      <w:r w:rsidR="00447F68" w:rsidRPr="00447F68">
        <w:rPr>
          <w:rFonts w:ascii="Times New Roman" w:hAnsi="Times New Roman" w:cs="Times New Roman"/>
          <w:sz w:val="28"/>
          <w:szCs w:val="28"/>
        </w:rPr>
        <w:t>инвалиды, не относящиеся к други</w:t>
      </w:r>
      <w:r w:rsidR="00046FD8">
        <w:rPr>
          <w:rFonts w:ascii="Times New Roman" w:hAnsi="Times New Roman" w:cs="Times New Roman"/>
          <w:sz w:val="28"/>
          <w:szCs w:val="28"/>
        </w:rPr>
        <w:t xml:space="preserve">м категориям граждан – 126 чел., </w:t>
      </w:r>
      <w:r w:rsidR="00447F68" w:rsidRPr="00447F68">
        <w:rPr>
          <w:rFonts w:ascii="Times New Roman" w:hAnsi="Times New Roman" w:cs="Times New Roman"/>
          <w:sz w:val="28"/>
          <w:szCs w:val="28"/>
        </w:rPr>
        <w:t>инвалиды первой группы</w:t>
      </w:r>
      <w:r w:rsidR="00046FD8">
        <w:rPr>
          <w:rFonts w:ascii="Times New Roman" w:hAnsi="Times New Roman" w:cs="Times New Roman"/>
          <w:sz w:val="28"/>
          <w:szCs w:val="28"/>
        </w:rPr>
        <w:t xml:space="preserve"> – 65, 79 – инвалиды второй групп</w:t>
      </w:r>
      <w:r w:rsidR="00F360AB">
        <w:rPr>
          <w:rFonts w:ascii="Times New Roman" w:hAnsi="Times New Roman" w:cs="Times New Roman"/>
          <w:sz w:val="28"/>
          <w:szCs w:val="28"/>
        </w:rPr>
        <w:t>ы, 98 – инвалиды третьей группы</w:t>
      </w:r>
      <w:r w:rsidR="00447F68" w:rsidRPr="00447F68">
        <w:rPr>
          <w:rFonts w:ascii="Times New Roman" w:hAnsi="Times New Roman" w:cs="Times New Roman"/>
          <w:sz w:val="28"/>
          <w:szCs w:val="28"/>
        </w:rPr>
        <w:t>;</w:t>
      </w:r>
      <w:r w:rsidR="00F360AB">
        <w:rPr>
          <w:rFonts w:ascii="Times New Roman" w:hAnsi="Times New Roman" w:cs="Times New Roman"/>
          <w:sz w:val="28"/>
          <w:szCs w:val="28"/>
        </w:rPr>
        <w:t xml:space="preserve"> </w:t>
      </w:r>
      <w:r w:rsidR="00046FD8">
        <w:rPr>
          <w:rFonts w:ascii="Times New Roman" w:hAnsi="Times New Roman" w:cs="Times New Roman"/>
          <w:sz w:val="28"/>
          <w:szCs w:val="28"/>
        </w:rPr>
        <w:t>105</w:t>
      </w:r>
      <w:r w:rsidR="00447F68" w:rsidRPr="00447F68">
        <w:rPr>
          <w:rFonts w:ascii="Times New Roman" w:hAnsi="Times New Roman" w:cs="Times New Roman"/>
          <w:sz w:val="28"/>
          <w:szCs w:val="28"/>
        </w:rPr>
        <w:t xml:space="preserve"> </w:t>
      </w:r>
      <w:r w:rsidR="00F360AB">
        <w:rPr>
          <w:rFonts w:ascii="Times New Roman" w:hAnsi="Times New Roman" w:cs="Times New Roman"/>
          <w:sz w:val="28"/>
          <w:szCs w:val="28"/>
        </w:rPr>
        <w:t>–</w:t>
      </w:r>
      <w:r w:rsidR="00447F68" w:rsidRPr="00447F68">
        <w:rPr>
          <w:rFonts w:ascii="Times New Roman" w:hAnsi="Times New Roman" w:cs="Times New Roman"/>
          <w:sz w:val="28"/>
          <w:szCs w:val="28"/>
        </w:rPr>
        <w:t xml:space="preserve"> ветеран</w:t>
      </w:r>
      <w:r w:rsidR="00046FD8">
        <w:rPr>
          <w:rFonts w:ascii="Times New Roman" w:hAnsi="Times New Roman" w:cs="Times New Roman"/>
          <w:sz w:val="28"/>
          <w:szCs w:val="28"/>
        </w:rPr>
        <w:t>ы труды – 125 чел. (среди них 48% – без группы инвалидности, 2</w:t>
      </w:r>
      <w:r w:rsidR="00447F68" w:rsidRPr="00447F68">
        <w:rPr>
          <w:rFonts w:ascii="Times New Roman" w:hAnsi="Times New Roman" w:cs="Times New Roman"/>
          <w:sz w:val="28"/>
          <w:szCs w:val="28"/>
        </w:rPr>
        <w:t>% – инвалиды первой группы,</w:t>
      </w:r>
      <w:r w:rsidR="00046FD8">
        <w:rPr>
          <w:rFonts w:ascii="Times New Roman" w:hAnsi="Times New Roman" w:cs="Times New Roman"/>
          <w:sz w:val="28"/>
          <w:szCs w:val="28"/>
        </w:rPr>
        <w:t xml:space="preserve"> 44% – инвалиды второй группы, 6</w:t>
      </w:r>
      <w:r w:rsidR="00447F68" w:rsidRPr="00447F68">
        <w:rPr>
          <w:rFonts w:ascii="Times New Roman" w:hAnsi="Times New Roman" w:cs="Times New Roman"/>
          <w:sz w:val="28"/>
          <w:szCs w:val="28"/>
        </w:rPr>
        <w:t xml:space="preserve">% – инвалиды третьей группы). </w:t>
      </w:r>
    </w:p>
    <w:p w:rsidR="00E556F7" w:rsidRDefault="00E556F7" w:rsidP="00E4032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Постановка на учет в отделение социального обслуживания на дому осуществляется по личному заявлению пожилого человека (официального </w:t>
      </w:r>
      <w:r>
        <w:rPr>
          <w:rFonts w:ascii="Times New Roman" w:hAnsi="Times New Roman" w:cs="Times New Roman"/>
          <w:sz w:val="28"/>
          <w:szCs w:val="28"/>
        </w:rPr>
        <w:lastRenderedPageBreak/>
        <w:t>представителя).</w:t>
      </w:r>
    </w:p>
    <w:p w:rsidR="00061D84" w:rsidRDefault="00E556F7" w:rsidP="00E556F7">
      <w:pPr>
        <w:widowControl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После того как пожилой человек написал заявление на предоставление ему социальных услуг в </w:t>
      </w:r>
      <w:r w:rsidR="00061D84" w:rsidRPr="00061D84">
        <w:rPr>
          <w:rFonts w:ascii="Times New Roman" w:hAnsi="Times New Roman" w:cs="Times New Roman"/>
          <w:color w:val="000000" w:themeColor="text1"/>
          <w:sz w:val="28"/>
          <w:szCs w:val="28"/>
        </w:rPr>
        <w:t>ГАУ АО «Б</w:t>
      </w:r>
      <w:r>
        <w:rPr>
          <w:rFonts w:ascii="Times New Roman" w:hAnsi="Times New Roman" w:cs="Times New Roman"/>
          <w:color w:val="000000" w:themeColor="text1"/>
          <w:sz w:val="28"/>
          <w:szCs w:val="28"/>
        </w:rPr>
        <w:t xml:space="preserve">лаговещенский КЦСОН «Доброта»» с ним заключается </w:t>
      </w:r>
      <w:r w:rsidR="00061D84" w:rsidRPr="00061D84">
        <w:rPr>
          <w:rFonts w:ascii="Times New Roman" w:hAnsi="Times New Roman" w:cs="Times New Roman"/>
          <w:color w:val="000000" w:themeColor="text1"/>
          <w:sz w:val="28"/>
          <w:szCs w:val="28"/>
        </w:rPr>
        <w:t>договор, в котором указываются виды и объем оказываемых услуг, сроки их предоставления, порядок и условия оплаты и другие условия, определяемые сторонами.</w:t>
      </w:r>
    </w:p>
    <w:p w:rsidR="00E556F7" w:rsidRPr="00E556F7" w:rsidRDefault="00E556F7" w:rsidP="00E556F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Поми</w:t>
      </w:r>
      <w:r w:rsidR="003D2D92">
        <w:rPr>
          <w:rFonts w:ascii="Times New Roman" w:hAnsi="Times New Roman" w:cs="Times New Roman"/>
          <w:color w:val="000000" w:themeColor="text1"/>
          <w:sz w:val="28"/>
          <w:szCs w:val="28"/>
        </w:rPr>
        <w:t>мо заявления на предоставление</w:t>
      </w:r>
      <w:r>
        <w:rPr>
          <w:rFonts w:ascii="Times New Roman" w:hAnsi="Times New Roman" w:cs="Times New Roman"/>
          <w:color w:val="000000" w:themeColor="text1"/>
          <w:sz w:val="28"/>
          <w:szCs w:val="28"/>
        </w:rPr>
        <w:t xml:space="preserve"> услуг</w:t>
      </w:r>
      <w:r w:rsidR="003D2D92">
        <w:rPr>
          <w:rFonts w:ascii="Times New Roman" w:hAnsi="Times New Roman" w:cs="Times New Roman"/>
          <w:color w:val="000000" w:themeColor="text1"/>
          <w:sz w:val="28"/>
          <w:szCs w:val="28"/>
        </w:rPr>
        <w:t xml:space="preserve"> социального работника</w:t>
      </w:r>
      <w:r>
        <w:rPr>
          <w:rFonts w:ascii="Times New Roman" w:hAnsi="Times New Roman" w:cs="Times New Roman"/>
          <w:color w:val="000000" w:themeColor="text1"/>
          <w:sz w:val="28"/>
          <w:szCs w:val="28"/>
        </w:rPr>
        <w:t xml:space="preserve"> получателю услуг необходимо предоставить</w:t>
      </w:r>
      <w:r w:rsidR="003D2D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такие документы</w:t>
      </w:r>
      <w:r w:rsidR="003D2D9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как:</w:t>
      </w:r>
    </w:p>
    <w:p w:rsidR="00061D84" w:rsidRDefault="005F112A" w:rsidP="00E40323">
      <w:pPr>
        <w:pStyle w:val="a5"/>
        <w:widowControl w:val="0"/>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061D84">
        <w:rPr>
          <w:rFonts w:ascii="Times New Roman" w:hAnsi="Times New Roman" w:cs="Times New Roman"/>
          <w:sz w:val="28"/>
          <w:szCs w:val="28"/>
        </w:rPr>
        <w:t>едицинское заключение о состоянии здоровья гражданина и об отсутствии медицинских противопоказаний к социальному обслуживанию на дому</w:t>
      </w:r>
      <w:r>
        <w:rPr>
          <w:rFonts w:ascii="Times New Roman" w:hAnsi="Times New Roman" w:cs="Times New Roman"/>
          <w:sz w:val="28"/>
          <w:szCs w:val="28"/>
        </w:rPr>
        <w:t>;</w:t>
      </w:r>
    </w:p>
    <w:p w:rsidR="005F112A" w:rsidRDefault="005F112A" w:rsidP="00E40323">
      <w:pPr>
        <w:pStyle w:val="a5"/>
        <w:widowControl w:val="0"/>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справка о составе семьи;</w:t>
      </w:r>
    </w:p>
    <w:p w:rsidR="005F112A" w:rsidRDefault="005F112A" w:rsidP="00E40323">
      <w:pPr>
        <w:pStyle w:val="a5"/>
        <w:widowControl w:val="0"/>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справка о доходах за 12 месяцев, предшествующих дню обращения;</w:t>
      </w:r>
    </w:p>
    <w:p w:rsidR="005F112A" w:rsidRDefault="005F112A" w:rsidP="00E40323">
      <w:pPr>
        <w:pStyle w:val="a5"/>
        <w:widowControl w:val="0"/>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получателя услуг (паспорт копия 1 лист и лист регистрации)</w:t>
      </w:r>
      <w:r w:rsidR="00200325">
        <w:rPr>
          <w:rFonts w:ascii="Times New Roman" w:hAnsi="Times New Roman" w:cs="Times New Roman"/>
          <w:sz w:val="28"/>
          <w:szCs w:val="28"/>
        </w:rPr>
        <w:t>;</w:t>
      </w:r>
    </w:p>
    <w:p w:rsidR="005F112A" w:rsidRDefault="005F112A" w:rsidP="00E40323">
      <w:pPr>
        <w:pStyle w:val="a5"/>
        <w:widowControl w:val="0"/>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копия СНИЛС;</w:t>
      </w:r>
    </w:p>
    <w:p w:rsidR="005F112A" w:rsidRPr="00061D84" w:rsidRDefault="005F112A" w:rsidP="00E40323">
      <w:pPr>
        <w:pStyle w:val="a5"/>
        <w:widowControl w:val="0"/>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(справка об инвалидности, свидетельство Ветерана труда, свидетельство Ветерана войны и т.д.).</w:t>
      </w:r>
    </w:p>
    <w:p w:rsidR="005F112A" w:rsidRDefault="00F360AB" w:rsidP="00E4032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заключения договора на оказание услуг за пожилым человеком закрепляется социальный работник</w:t>
      </w:r>
      <w:r w:rsidR="00923142">
        <w:rPr>
          <w:rFonts w:ascii="Times New Roman" w:hAnsi="Times New Roman" w:cs="Times New Roman"/>
          <w:sz w:val="28"/>
          <w:szCs w:val="28"/>
        </w:rPr>
        <w:t>, который будет оказывать услуги, которые выбрал получатель услуг или его законный представитель.  Социальный работник обязан оказывать услуги качественно и добросовестно.</w:t>
      </w:r>
    </w:p>
    <w:p w:rsidR="007A61FC" w:rsidRDefault="00447F68" w:rsidP="00E40323">
      <w:pPr>
        <w:widowControl w:val="0"/>
        <w:spacing w:after="0" w:line="360" w:lineRule="auto"/>
        <w:ind w:firstLine="709"/>
        <w:jc w:val="both"/>
        <w:rPr>
          <w:rFonts w:ascii="Times New Roman" w:hAnsi="Times New Roman" w:cs="Times New Roman"/>
          <w:sz w:val="28"/>
          <w:szCs w:val="28"/>
        </w:rPr>
      </w:pPr>
      <w:r w:rsidRPr="00447F68">
        <w:rPr>
          <w:rFonts w:ascii="Times New Roman" w:hAnsi="Times New Roman" w:cs="Times New Roman"/>
          <w:sz w:val="28"/>
          <w:szCs w:val="28"/>
        </w:rPr>
        <w:t xml:space="preserve"> В ходе оказания надомных социальных услуг социальные работники сталкиваются </w:t>
      </w:r>
      <w:r w:rsidR="005F112A">
        <w:rPr>
          <w:rFonts w:ascii="Times New Roman" w:hAnsi="Times New Roman" w:cs="Times New Roman"/>
          <w:sz w:val="28"/>
          <w:szCs w:val="28"/>
        </w:rPr>
        <w:t>с большим количеством трудностей</w:t>
      </w:r>
      <w:r w:rsidRPr="00447F68">
        <w:rPr>
          <w:rFonts w:ascii="Times New Roman" w:hAnsi="Times New Roman" w:cs="Times New Roman"/>
          <w:sz w:val="28"/>
          <w:szCs w:val="28"/>
        </w:rPr>
        <w:t xml:space="preserve">. </w:t>
      </w:r>
      <w:r w:rsidR="007A61FC">
        <w:rPr>
          <w:rFonts w:ascii="Times New Roman" w:hAnsi="Times New Roman" w:cs="Times New Roman"/>
          <w:sz w:val="28"/>
          <w:szCs w:val="28"/>
        </w:rPr>
        <w:t>С целью выявления проблем,</w:t>
      </w:r>
      <w:r w:rsidR="005F112A">
        <w:rPr>
          <w:rFonts w:ascii="Times New Roman" w:hAnsi="Times New Roman" w:cs="Times New Roman"/>
          <w:sz w:val="28"/>
          <w:szCs w:val="28"/>
        </w:rPr>
        <w:t xml:space="preserve"> с которыми сталкиваются социальные работники при оказании услуг</w:t>
      </w:r>
      <w:r w:rsidR="003D2D92">
        <w:rPr>
          <w:rFonts w:ascii="Times New Roman" w:hAnsi="Times New Roman" w:cs="Times New Roman"/>
          <w:sz w:val="28"/>
          <w:szCs w:val="28"/>
        </w:rPr>
        <w:t>,</w:t>
      </w:r>
      <w:r w:rsidR="007A61FC">
        <w:rPr>
          <w:rFonts w:ascii="Times New Roman" w:hAnsi="Times New Roman" w:cs="Times New Roman"/>
          <w:sz w:val="28"/>
          <w:szCs w:val="28"/>
        </w:rPr>
        <w:t xml:space="preserve"> </w:t>
      </w:r>
      <w:r w:rsidRPr="00447F68">
        <w:rPr>
          <w:rFonts w:ascii="Times New Roman" w:hAnsi="Times New Roman" w:cs="Times New Roman"/>
          <w:sz w:val="28"/>
          <w:szCs w:val="28"/>
        </w:rPr>
        <w:t xml:space="preserve">нами был проведен </w:t>
      </w:r>
      <w:r w:rsidR="00F74897">
        <w:rPr>
          <w:rFonts w:ascii="Times New Roman" w:hAnsi="Times New Roman" w:cs="Times New Roman"/>
          <w:sz w:val="28"/>
          <w:szCs w:val="28"/>
        </w:rPr>
        <w:t xml:space="preserve">анкетный </w:t>
      </w:r>
      <w:r w:rsidRPr="00447F68">
        <w:rPr>
          <w:rFonts w:ascii="Times New Roman" w:hAnsi="Times New Roman" w:cs="Times New Roman"/>
          <w:sz w:val="28"/>
          <w:szCs w:val="28"/>
        </w:rPr>
        <w:t xml:space="preserve">опрос специалистов </w:t>
      </w:r>
      <w:r w:rsidR="00776B83">
        <w:rPr>
          <w:rFonts w:ascii="Times New Roman" w:hAnsi="Times New Roman" w:cs="Times New Roman"/>
          <w:sz w:val="28"/>
          <w:szCs w:val="28"/>
        </w:rPr>
        <w:t xml:space="preserve">и рядовых социальных работников </w:t>
      </w:r>
      <w:r w:rsidRPr="00447F68">
        <w:rPr>
          <w:rFonts w:ascii="Times New Roman" w:hAnsi="Times New Roman" w:cs="Times New Roman"/>
          <w:sz w:val="28"/>
          <w:szCs w:val="28"/>
        </w:rPr>
        <w:t xml:space="preserve">отделения </w:t>
      </w:r>
      <w:r w:rsidR="00776B83">
        <w:rPr>
          <w:rFonts w:ascii="Times New Roman" w:hAnsi="Times New Roman" w:cs="Times New Roman"/>
          <w:sz w:val="28"/>
          <w:szCs w:val="28"/>
        </w:rPr>
        <w:t xml:space="preserve">социального обслуживания на дому </w:t>
      </w:r>
      <w:r w:rsidRPr="00447F68">
        <w:rPr>
          <w:rFonts w:ascii="Times New Roman" w:hAnsi="Times New Roman" w:cs="Times New Roman"/>
          <w:sz w:val="28"/>
          <w:szCs w:val="28"/>
        </w:rPr>
        <w:t>Комплексного центра</w:t>
      </w:r>
      <w:r w:rsidR="00776B83">
        <w:rPr>
          <w:rFonts w:ascii="Times New Roman" w:hAnsi="Times New Roman" w:cs="Times New Roman"/>
          <w:sz w:val="28"/>
          <w:szCs w:val="28"/>
        </w:rPr>
        <w:t xml:space="preserve"> социального обслуживания населения «Доброта»</w:t>
      </w:r>
      <w:r w:rsidRPr="00447F68">
        <w:rPr>
          <w:rFonts w:ascii="Times New Roman" w:hAnsi="Times New Roman" w:cs="Times New Roman"/>
          <w:sz w:val="28"/>
          <w:szCs w:val="28"/>
        </w:rPr>
        <w:t>.</w:t>
      </w:r>
      <w:r w:rsidR="00F74897">
        <w:rPr>
          <w:rFonts w:ascii="Times New Roman" w:hAnsi="Times New Roman" w:cs="Times New Roman"/>
          <w:sz w:val="28"/>
          <w:szCs w:val="28"/>
        </w:rPr>
        <w:t xml:space="preserve"> Средний возраст пожилых людей, состоящих на обслуживании от 65 до 75 лет.</w:t>
      </w:r>
      <w:r w:rsidRPr="00447F68">
        <w:rPr>
          <w:rFonts w:ascii="Times New Roman" w:hAnsi="Times New Roman" w:cs="Times New Roman"/>
          <w:sz w:val="28"/>
          <w:szCs w:val="28"/>
        </w:rPr>
        <w:t xml:space="preserve"> На вопрос</w:t>
      </w:r>
      <w:r w:rsidR="003D2D92">
        <w:rPr>
          <w:rFonts w:ascii="Times New Roman" w:hAnsi="Times New Roman" w:cs="Times New Roman"/>
          <w:sz w:val="28"/>
          <w:szCs w:val="28"/>
        </w:rPr>
        <w:t>:</w:t>
      </w:r>
      <w:r w:rsidRPr="00447F68">
        <w:rPr>
          <w:rFonts w:ascii="Times New Roman" w:hAnsi="Times New Roman" w:cs="Times New Roman"/>
          <w:sz w:val="28"/>
          <w:szCs w:val="28"/>
        </w:rPr>
        <w:t xml:space="preserve"> «</w:t>
      </w:r>
      <w:r w:rsidR="007A61FC" w:rsidRPr="007A61FC">
        <w:rPr>
          <w:rFonts w:ascii="Times New Roman" w:hAnsi="Times New Roman" w:cs="Times New Roman"/>
          <w:sz w:val="28"/>
          <w:szCs w:val="28"/>
        </w:rPr>
        <w:t xml:space="preserve">Какие услуги являются наиболее востребованными  в надомном социальном </w:t>
      </w:r>
      <w:r w:rsidR="007A61FC" w:rsidRPr="007A61FC">
        <w:rPr>
          <w:rFonts w:ascii="Times New Roman" w:hAnsi="Times New Roman" w:cs="Times New Roman"/>
          <w:sz w:val="28"/>
          <w:szCs w:val="28"/>
        </w:rPr>
        <w:lastRenderedPageBreak/>
        <w:t>обслуживании?</w:t>
      </w:r>
      <w:r w:rsidRPr="00447F68">
        <w:rPr>
          <w:rFonts w:ascii="Times New Roman" w:hAnsi="Times New Roman" w:cs="Times New Roman"/>
          <w:sz w:val="28"/>
          <w:szCs w:val="28"/>
        </w:rPr>
        <w:t>» были получены следующие результаты (можно было выбрать несколько вариантов ответов</w:t>
      </w:r>
      <w:r w:rsidR="00F74897">
        <w:rPr>
          <w:rFonts w:ascii="Times New Roman" w:hAnsi="Times New Roman" w:cs="Times New Roman"/>
          <w:sz w:val="28"/>
          <w:szCs w:val="28"/>
        </w:rPr>
        <w:t xml:space="preserve"> из предложенных</w:t>
      </w:r>
      <w:r w:rsidRPr="00447F68">
        <w:rPr>
          <w:rFonts w:ascii="Times New Roman" w:hAnsi="Times New Roman" w:cs="Times New Roman"/>
          <w:sz w:val="28"/>
          <w:szCs w:val="28"/>
        </w:rPr>
        <w:t>):  социально-бытовое обслуживание – 35,6%, социально-медицинская помощь – 26,1%, социально-психологическая помощь – 18,2%,  со</w:t>
      </w:r>
      <w:r w:rsidR="007A61FC">
        <w:rPr>
          <w:rFonts w:ascii="Times New Roman" w:hAnsi="Times New Roman" w:cs="Times New Roman"/>
          <w:sz w:val="28"/>
          <w:szCs w:val="28"/>
        </w:rPr>
        <w:t>циально-правовая помощь – 5,1%, услуги сиделки – 15</w:t>
      </w:r>
      <w:r w:rsidR="00776B83">
        <w:rPr>
          <w:rFonts w:ascii="Times New Roman" w:hAnsi="Times New Roman" w:cs="Times New Roman"/>
          <w:sz w:val="28"/>
          <w:szCs w:val="28"/>
        </w:rPr>
        <w:t>%</w:t>
      </w:r>
      <w:r w:rsidR="007A61FC">
        <w:rPr>
          <w:rFonts w:ascii="Times New Roman" w:hAnsi="Times New Roman" w:cs="Times New Roman"/>
          <w:sz w:val="28"/>
          <w:szCs w:val="28"/>
        </w:rPr>
        <w:t xml:space="preserve">. </w:t>
      </w:r>
      <w:r w:rsidRPr="00447F68">
        <w:rPr>
          <w:rFonts w:ascii="Times New Roman" w:hAnsi="Times New Roman" w:cs="Times New Roman"/>
          <w:sz w:val="28"/>
          <w:szCs w:val="28"/>
        </w:rPr>
        <w:t>При оценке качества предоставляемых социальных услуг на дому большинство социальных работников ук</w:t>
      </w:r>
      <w:r w:rsidR="007A61FC">
        <w:rPr>
          <w:rFonts w:ascii="Times New Roman" w:hAnsi="Times New Roman" w:cs="Times New Roman"/>
          <w:sz w:val="28"/>
          <w:szCs w:val="28"/>
        </w:rPr>
        <w:t>азало вариант «хорошо» (68%), оставшиеся 32% дали оценку «удовлетворительно</w:t>
      </w:r>
      <w:r w:rsidRPr="00447F68">
        <w:rPr>
          <w:rFonts w:ascii="Times New Roman" w:hAnsi="Times New Roman" w:cs="Times New Roman"/>
          <w:sz w:val="28"/>
          <w:szCs w:val="28"/>
        </w:rPr>
        <w:t xml:space="preserve">». </w:t>
      </w:r>
      <w:r w:rsidR="00200325">
        <w:rPr>
          <w:rFonts w:ascii="Times New Roman" w:hAnsi="Times New Roman" w:cs="Times New Roman"/>
          <w:sz w:val="28"/>
          <w:szCs w:val="28"/>
        </w:rPr>
        <w:t xml:space="preserve">Среди основных проблем, присущих пожилым людям были выделены такие как: одиночество (56%), хронические заболевания (20%), материальные трудности (24%). </w:t>
      </w:r>
      <w:r w:rsidRPr="00447F68">
        <w:rPr>
          <w:rFonts w:ascii="Times New Roman" w:hAnsi="Times New Roman" w:cs="Times New Roman"/>
          <w:sz w:val="28"/>
          <w:szCs w:val="28"/>
        </w:rPr>
        <w:t>По мнению специалистов, основными причинами, способствующими недостаточно качественному социальному обслуживанию на дому лиц</w:t>
      </w:r>
      <w:r w:rsidR="007A61FC">
        <w:rPr>
          <w:rFonts w:ascii="Times New Roman" w:hAnsi="Times New Roman" w:cs="Times New Roman"/>
          <w:sz w:val="28"/>
          <w:szCs w:val="28"/>
        </w:rPr>
        <w:t xml:space="preserve"> пожилого возраста, выступают: </w:t>
      </w:r>
      <w:r w:rsidRPr="00447F68">
        <w:rPr>
          <w:rFonts w:ascii="Times New Roman" w:hAnsi="Times New Roman" w:cs="Times New Roman"/>
          <w:sz w:val="28"/>
          <w:szCs w:val="28"/>
        </w:rPr>
        <w:t xml:space="preserve"> </w:t>
      </w:r>
      <w:r w:rsidR="00776B83">
        <w:rPr>
          <w:rFonts w:ascii="Times New Roman" w:hAnsi="Times New Roman" w:cs="Times New Roman"/>
          <w:sz w:val="28"/>
          <w:szCs w:val="28"/>
        </w:rPr>
        <w:t>недостаточное</w:t>
      </w:r>
      <w:r w:rsidRPr="00447F68">
        <w:rPr>
          <w:rFonts w:ascii="Times New Roman" w:hAnsi="Times New Roman" w:cs="Times New Roman"/>
          <w:sz w:val="28"/>
          <w:szCs w:val="28"/>
        </w:rPr>
        <w:t xml:space="preserve"> финансирование работ</w:t>
      </w:r>
      <w:r w:rsidR="007A61FC">
        <w:rPr>
          <w:rFonts w:ascii="Times New Roman" w:hAnsi="Times New Roman" w:cs="Times New Roman"/>
          <w:sz w:val="28"/>
          <w:szCs w:val="28"/>
        </w:rPr>
        <w:t>ы</w:t>
      </w:r>
      <w:r w:rsidR="00200325">
        <w:rPr>
          <w:rFonts w:ascii="Times New Roman" w:hAnsi="Times New Roman" w:cs="Times New Roman"/>
          <w:sz w:val="28"/>
          <w:szCs w:val="28"/>
        </w:rPr>
        <w:t xml:space="preserve"> Центра </w:t>
      </w:r>
      <w:r w:rsidR="007A61FC">
        <w:rPr>
          <w:rFonts w:ascii="Times New Roman" w:hAnsi="Times New Roman" w:cs="Times New Roman"/>
          <w:sz w:val="28"/>
          <w:szCs w:val="28"/>
        </w:rPr>
        <w:t>– 60,4%,  низкая заработная плата – 21</w:t>
      </w:r>
      <w:r w:rsidRPr="00447F68">
        <w:rPr>
          <w:rFonts w:ascii="Times New Roman" w:hAnsi="Times New Roman" w:cs="Times New Roman"/>
          <w:sz w:val="28"/>
          <w:szCs w:val="28"/>
        </w:rPr>
        <w:t>,1%, - нехватка профессиональн</w:t>
      </w:r>
      <w:r w:rsidR="006B1C22">
        <w:rPr>
          <w:rFonts w:ascii="Times New Roman" w:hAnsi="Times New Roman" w:cs="Times New Roman"/>
          <w:sz w:val="28"/>
          <w:szCs w:val="28"/>
        </w:rPr>
        <w:t xml:space="preserve">ых и обученных кадров – 14,3%, </w:t>
      </w:r>
      <w:r w:rsidRPr="00447F68">
        <w:rPr>
          <w:rFonts w:ascii="Times New Roman" w:hAnsi="Times New Roman" w:cs="Times New Roman"/>
          <w:sz w:val="28"/>
          <w:szCs w:val="28"/>
        </w:rPr>
        <w:t xml:space="preserve"> личная н</w:t>
      </w:r>
      <w:r w:rsidR="007A61FC">
        <w:rPr>
          <w:rFonts w:ascii="Times New Roman" w:hAnsi="Times New Roman" w:cs="Times New Roman"/>
          <w:sz w:val="28"/>
          <w:szCs w:val="28"/>
        </w:rPr>
        <w:t>езаинтересованность социальных работников</w:t>
      </w:r>
      <w:r w:rsidRPr="00447F68">
        <w:rPr>
          <w:rFonts w:ascii="Times New Roman" w:hAnsi="Times New Roman" w:cs="Times New Roman"/>
          <w:sz w:val="28"/>
          <w:szCs w:val="28"/>
        </w:rPr>
        <w:t xml:space="preserve"> – 4,2%. </w:t>
      </w:r>
    </w:p>
    <w:p w:rsidR="00B652EB" w:rsidRDefault="007A61FC" w:rsidP="00E4032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7F68" w:rsidRPr="00447F68">
        <w:rPr>
          <w:rFonts w:ascii="Times New Roman" w:hAnsi="Times New Roman" w:cs="Times New Roman"/>
          <w:sz w:val="28"/>
          <w:szCs w:val="28"/>
        </w:rPr>
        <w:t>Таким образом, социально</w:t>
      </w:r>
      <w:r>
        <w:rPr>
          <w:rFonts w:ascii="Times New Roman" w:hAnsi="Times New Roman" w:cs="Times New Roman"/>
          <w:sz w:val="28"/>
          <w:szCs w:val="28"/>
        </w:rPr>
        <w:t>е обслуживание на дому пожилых граждан на базе ГАУ АО «Благовещенкий КЦСОН «Доброта»</w:t>
      </w:r>
      <w:r w:rsidR="00B652EB">
        <w:rPr>
          <w:rFonts w:ascii="Times New Roman" w:hAnsi="Times New Roman" w:cs="Times New Roman"/>
          <w:sz w:val="28"/>
          <w:szCs w:val="28"/>
        </w:rPr>
        <w:t xml:space="preserve">, </w:t>
      </w:r>
      <w:r w:rsidR="00447F68" w:rsidRPr="00447F68">
        <w:rPr>
          <w:rFonts w:ascii="Times New Roman" w:hAnsi="Times New Roman" w:cs="Times New Roman"/>
          <w:sz w:val="28"/>
          <w:szCs w:val="28"/>
        </w:rPr>
        <w:t xml:space="preserve"> является </w:t>
      </w:r>
      <w:r w:rsidR="00B652EB">
        <w:rPr>
          <w:rFonts w:ascii="Times New Roman" w:hAnsi="Times New Roman" w:cs="Times New Roman"/>
          <w:sz w:val="28"/>
          <w:szCs w:val="28"/>
        </w:rPr>
        <w:t xml:space="preserve">эффективным, но существуют некоторые трудности, </w:t>
      </w:r>
      <w:r w:rsidR="00447F68" w:rsidRPr="00447F68">
        <w:rPr>
          <w:rFonts w:ascii="Times New Roman" w:hAnsi="Times New Roman" w:cs="Times New Roman"/>
          <w:sz w:val="28"/>
          <w:szCs w:val="28"/>
        </w:rPr>
        <w:t>первую очередь, из-за недостаточного финансирования</w:t>
      </w:r>
      <w:r w:rsidR="003D2D92">
        <w:rPr>
          <w:rFonts w:ascii="Times New Roman" w:hAnsi="Times New Roman" w:cs="Times New Roman"/>
          <w:sz w:val="28"/>
          <w:szCs w:val="28"/>
        </w:rPr>
        <w:t xml:space="preserve"> и низкой заработной платы сотрудников</w:t>
      </w:r>
      <w:r w:rsidR="00447F68" w:rsidRPr="00447F68">
        <w:rPr>
          <w:rFonts w:ascii="Times New Roman" w:hAnsi="Times New Roman" w:cs="Times New Roman"/>
          <w:sz w:val="28"/>
          <w:szCs w:val="28"/>
        </w:rPr>
        <w:t>.</w:t>
      </w:r>
      <w:r w:rsidR="00B652EB">
        <w:rPr>
          <w:rFonts w:ascii="Times New Roman" w:hAnsi="Times New Roman" w:cs="Times New Roman"/>
          <w:sz w:val="28"/>
          <w:szCs w:val="28"/>
        </w:rPr>
        <w:t xml:space="preserve"> Кроме того, в работе отделения социального обслуживания на дому существует проблема большой нагрузки на одного социального работника, особенно в период отпусков, в среднем 10 подопечных</w:t>
      </w:r>
      <w:r w:rsidR="00923142">
        <w:rPr>
          <w:rFonts w:ascii="Times New Roman" w:hAnsi="Times New Roman" w:cs="Times New Roman"/>
          <w:sz w:val="28"/>
          <w:szCs w:val="28"/>
        </w:rPr>
        <w:t xml:space="preserve"> на одного рядового социального работника (сиделку)</w:t>
      </w:r>
      <w:r w:rsidR="00B652EB">
        <w:rPr>
          <w:rFonts w:ascii="Times New Roman" w:hAnsi="Times New Roman" w:cs="Times New Roman"/>
          <w:sz w:val="28"/>
          <w:szCs w:val="28"/>
        </w:rPr>
        <w:t xml:space="preserve">.  Для решения данного вопроса следует ввести «Бригадный метод социального обслуживания на дому пожилых граждан». </w:t>
      </w:r>
      <w:r w:rsidR="003D2D92">
        <w:rPr>
          <w:rFonts w:ascii="Times New Roman" w:hAnsi="Times New Roman" w:cs="Times New Roman"/>
          <w:sz w:val="28"/>
          <w:szCs w:val="28"/>
        </w:rPr>
        <w:t xml:space="preserve"> Данный метод позволяет перераспределить нагрузку между бригадой социальных работников и повысить эффективность оказываемых услуг пожилым людям.</w:t>
      </w:r>
    </w:p>
    <w:p w:rsidR="00B652EB" w:rsidRDefault="00447F68" w:rsidP="00E40323">
      <w:pPr>
        <w:widowControl w:val="0"/>
        <w:spacing w:after="0" w:line="360" w:lineRule="auto"/>
        <w:ind w:firstLine="709"/>
        <w:jc w:val="both"/>
        <w:rPr>
          <w:rFonts w:ascii="Times New Roman" w:hAnsi="Times New Roman" w:cs="Times New Roman"/>
          <w:sz w:val="28"/>
          <w:szCs w:val="28"/>
        </w:rPr>
      </w:pPr>
      <w:r w:rsidRPr="00447F68">
        <w:rPr>
          <w:rFonts w:ascii="Times New Roman" w:hAnsi="Times New Roman" w:cs="Times New Roman"/>
          <w:sz w:val="28"/>
          <w:szCs w:val="28"/>
        </w:rPr>
        <w:t xml:space="preserve"> Необходимо отметить и наличие психологических трудностей в общении с </w:t>
      </w:r>
      <w:r w:rsidR="00260E45">
        <w:rPr>
          <w:rFonts w:ascii="Times New Roman" w:hAnsi="Times New Roman" w:cs="Times New Roman"/>
          <w:sz w:val="28"/>
          <w:szCs w:val="28"/>
        </w:rPr>
        <w:t>гражданами пожилого возраста</w:t>
      </w:r>
      <w:r w:rsidRPr="00447F68">
        <w:rPr>
          <w:rFonts w:ascii="Times New Roman" w:hAnsi="Times New Roman" w:cs="Times New Roman"/>
          <w:sz w:val="28"/>
          <w:szCs w:val="28"/>
        </w:rPr>
        <w:t xml:space="preserve"> из-за их физической недееспособности, раздражительности и капризности,</w:t>
      </w:r>
      <w:r w:rsidR="00923142">
        <w:rPr>
          <w:rFonts w:ascii="Times New Roman" w:hAnsi="Times New Roman" w:cs="Times New Roman"/>
          <w:sz w:val="28"/>
          <w:szCs w:val="28"/>
        </w:rPr>
        <w:t xml:space="preserve"> которые препятствуют качественному оказанию услуг</w:t>
      </w:r>
      <w:r w:rsidRPr="00447F68">
        <w:rPr>
          <w:rFonts w:ascii="Times New Roman" w:hAnsi="Times New Roman" w:cs="Times New Roman"/>
          <w:sz w:val="28"/>
          <w:szCs w:val="28"/>
        </w:rPr>
        <w:t xml:space="preserve">. </w:t>
      </w:r>
      <w:r w:rsidR="00D50C5F">
        <w:rPr>
          <w:rFonts w:ascii="Times New Roman" w:hAnsi="Times New Roman" w:cs="Times New Roman"/>
          <w:sz w:val="28"/>
          <w:szCs w:val="28"/>
        </w:rPr>
        <w:t xml:space="preserve">Для решения данной проблемы </w:t>
      </w:r>
      <w:r w:rsidRPr="00447F68">
        <w:rPr>
          <w:rFonts w:ascii="Times New Roman" w:hAnsi="Times New Roman" w:cs="Times New Roman"/>
          <w:sz w:val="28"/>
          <w:szCs w:val="28"/>
        </w:rPr>
        <w:t xml:space="preserve">необходима организация и посещение сотрудниками надомного социального обслуживания курсов </w:t>
      </w:r>
      <w:r w:rsidRPr="00447F68">
        <w:rPr>
          <w:rFonts w:ascii="Times New Roman" w:hAnsi="Times New Roman" w:cs="Times New Roman"/>
          <w:sz w:val="28"/>
          <w:szCs w:val="28"/>
        </w:rPr>
        <w:lastRenderedPageBreak/>
        <w:t xml:space="preserve">повышения квалификации по психологии и этике </w:t>
      </w:r>
      <w:r w:rsidR="00260E45">
        <w:rPr>
          <w:rFonts w:ascii="Times New Roman" w:hAnsi="Times New Roman" w:cs="Times New Roman"/>
          <w:sz w:val="28"/>
          <w:szCs w:val="28"/>
        </w:rPr>
        <w:t>общения с клиентами</w:t>
      </w:r>
      <w:r w:rsidRPr="00447F68">
        <w:rPr>
          <w:rFonts w:ascii="Times New Roman" w:hAnsi="Times New Roman" w:cs="Times New Roman"/>
          <w:sz w:val="28"/>
          <w:szCs w:val="28"/>
        </w:rPr>
        <w:t>.</w:t>
      </w:r>
      <w:r w:rsidR="00D50C5F">
        <w:rPr>
          <w:rFonts w:ascii="Times New Roman" w:hAnsi="Times New Roman" w:cs="Times New Roman"/>
          <w:sz w:val="28"/>
          <w:szCs w:val="28"/>
        </w:rPr>
        <w:t xml:space="preserve"> Так же необходимо проводить работу с пожилыми людьми по адаптации к меняющимся условиям окружающей среды для поддержания их оптимального психологического и эмоционального состояния.</w:t>
      </w:r>
    </w:p>
    <w:p w:rsidR="00D50C5F" w:rsidRDefault="008B0DDF" w:rsidP="008B0DD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 возникающие при организации надомного социального обслуживания, требуют комплексного подхода. Т</w:t>
      </w:r>
      <w:r w:rsidR="00447F68" w:rsidRPr="00447F68">
        <w:rPr>
          <w:rFonts w:ascii="Times New Roman" w:hAnsi="Times New Roman" w:cs="Times New Roman"/>
          <w:sz w:val="28"/>
          <w:szCs w:val="28"/>
        </w:rPr>
        <w:t xml:space="preserve">олько при наличии тесного </w:t>
      </w:r>
      <w:r w:rsidR="00260E45">
        <w:rPr>
          <w:rFonts w:ascii="Times New Roman" w:hAnsi="Times New Roman" w:cs="Times New Roman"/>
          <w:sz w:val="28"/>
          <w:szCs w:val="28"/>
        </w:rPr>
        <w:t xml:space="preserve">межведомственного взаимодействия </w:t>
      </w:r>
      <w:r w:rsidR="00447F68" w:rsidRPr="00447F68">
        <w:rPr>
          <w:rFonts w:ascii="Times New Roman" w:hAnsi="Times New Roman" w:cs="Times New Roman"/>
          <w:sz w:val="28"/>
          <w:szCs w:val="28"/>
        </w:rPr>
        <w:t xml:space="preserve">в работе с отделениями пенсионного фонда, общественными организациями, учреждениями здравоохранения, </w:t>
      </w:r>
      <w:r>
        <w:rPr>
          <w:rFonts w:ascii="Times New Roman" w:hAnsi="Times New Roman" w:cs="Times New Roman"/>
          <w:sz w:val="28"/>
          <w:szCs w:val="28"/>
        </w:rPr>
        <w:t xml:space="preserve">социального страхования </w:t>
      </w:r>
      <w:r w:rsidR="00447F68" w:rsidRPr="00447F68">
        <w:rPr>
          <w:rFonts w:ascii="Times New Roman" w:hAnsi="Times New Roman" w:cs="Times New Roman"/>
          <w:sz w:val="28"/>
          <w:szCs w:val="28"/>
        </w:rPr>
        <w:t>и другими службами</w:t>
      </w:r>
      <w:r>
        <w:rPr>
          <w:rFonts w:ascii="Times New Roman" w:hAnsi="Times New Roman" w:cs="Times New Roman"/>
          <w:sz w:val="28"/>
          <w:szCs w:val="28"/>
        </w:rPr>
        <w:t>,</w:t>
      </w:r>
      <w:r w:rsidR="00447F68" w:rsidRPr="00447F68">
        <w:rPr>
          <w:rFonts w:ascii="Times New Roman" w:hAnsi="Times New Roman" w:cs="Times New Roman"/>
          <w:sz w:val="28"/>
          <w:szCs w:val="28"/>
        </w:rPr>
        <w:t xml:space="preserve"> вопросы обслуживания одиноких пожилых граждан будут решаться более эффективно. В связи с этим необходимо расширение </w:t>
      </w:r>
      <w:r w:rsidR="00D50C5F">
        <w:rPr>
          <w:rFonts w:ascii="Times New Roman" w:hAnsi="Times New Roman" w:cs="Times New Roman"/>
          <w:sz w:val="28"/>
          <w:szCs w:val="28"/>
        </w:rPr>
        <w:t>количест</w:t>
      </w:r>
      <w:r>
        <w:rPr>
          <w:rFonts w:ascii="Times New Roman" w:hAnsi="Times New Roman" w:cs="Times New Roman"/>
          <w:sz w:val="28"/>
          <w:szCs w:val="28"/>
        </w:rPr>
        <w:t>ва</w:t>
      </w:r>
      <w:r w:rsidR="00D50C5F">
        <w:rPr>
          <w:rFonts w:ascii="Times New Roman" w:hAnsi="Times New Roman" w:cs="Times New Roman"/>
          <w:sz w:val="28"/>
          <w:szCs w:val="28"/>
        </w:rPr>
        <w:t xml:space="preserve"> субъектов, которые будут оказывать</w:t>
      </w:r>
      <w:r w:rsidR="00447F68" w:rsidRPr="00447F68">
        <w:rPr>
          <w:rFonts w:ascii="Times New Roman" w:hAnsi="Times New Roman" w:cs="Times New Roman"/>
          <w:sz w:val="28"/>
          <w:szCs w:val="28"/>
        </w:rPr>
        <w:t xml:space="preserve"> помощь одиноким пожилым людям на дому на приемлемых для них условиях, посредством привлечения государственных и негосударственны</w:t>
      </w:r>
      <w:r w:rsidR="00260E45">
        <w:rPr>
          <w:rFonts w:ascii="Times New Roman" w:hAnsi="Times New Roman" w:cs="Times New Roman"/>
          <w:sz w:val="28"/>
          <w:szCs w:val="28"/>
        </w:rPr>
        <w:t>х</w:t>
      </w:r>
      <w:r>
        <w:rPr>
          <w:rFonts w:ascii="Times New Roman" w:hAnsi="Times New Roman" w:cs="Times New Roman"/>
          <w:sz w:val="28"/>
          <w:szCs w:val="28"/>
        </w:rPr>
        <w:t xml:space="preserve"> (общественных)</w:t>
      </w:r>
      <w:r w:rsidR="00260E45">
        <w:rPr>
          <w:rFonts w:ascii="Times New Roman" w:hAnsi="Times New Roman" w:cs="Times New Roman"/>
          <w:sz w:val="28"/>
          <w:szCs w:val="28"/>
        </w:rPr>
        <w:t xml:space="preserve"> организаций, волонтеров</w:t>
      </w:r>
      <w:r w:rsidR="00447F68" w:rsidRPr="00447F68">
        <w:rPr>
          <w:rFonts w:ascii="Times New Roman" w:hAnsi="Times New Roman" w:cs="Times New Roman"/>
          <w:sz w:val="28"/>
          <w:szCs w:val="28"/>
        </w:rPr>
        <w:t>. Так в качестве способа улучшения социального обслуживания пожилых граждан можно использовать добровольческое движение молодежи</w:t>
      </w:r>
      <w:r>
        <w:rPr>
          <w:rFonts w:ascii="Times New Roman" w:hAnsi="Times New Roman" w:cs="Times New Roman"/>
          <w:sz w:val="28"/>
          <w:szCs w:val="28"/>
        </w:rPr>
        <w:t>, студенческие отряды и другое</w:t>
      </w:r>
      <w:r w:rsidR="00447F68" w:rsidRPr="00447F68">
        <w:rPr>
          <w:rFonts w:ascii="Times New Roman" w:hAnsi="Times New Roman" w:cs="Times New Roman"/>
          <w:sz w:val="28"/>
          <w:szCs w:val="28"/>
        </w:rPr>
        <w:t xml:space="preserve">. </w:t>
      </w:r>
    </w:p>
    <w:p w:rsidR="00260E45" w:rsidRDefault="00D50C5F" w:rsidP="00D50C5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тесном сотрудничестве Комплексного Центра и общественных организаций в отношении пожилых людей</w:t>
      </w:r>
      <w:r w:rsidR="00447F68" w:rsidRPr="00447F68">
        <w:rPr>
          <w:rFonts w:ascii="Times New Roman" w:hAnsi="Times New Roman" w:cs="Times New Roman"/>
          <w:sz w:val="28"/>
          <w:szCs w:val="28"/>
        </w:rPr>
        <w:t xml:space="preserve"> </w:t>
      </w:r>
      <w:r w:rsidR="00C361B2">
        <w:rPr>
          <w:rFonts w:ascii="Times New Roman" w:hAnsi="Times New Roman" w:cs="Times New Roman"/>
          <w:sz w:val="28"/>
          <w:szCs w:val="28"/>
        </w:rPr>
        <w:t xml:space="preserve">организуются и проводятся тематические </w:t>
      </w:r>
      <w:r w:rsidR="00447F68" w:rsidRPr="00447F68">
        <w:rPr>
          <w:rFonts w:ascii="Times New Roman" w:hAnsi="Times New Roman" w:cs="Times New Roman"/>
          <w:sz w:val="28"/>
          <w:szCs w:val="28"/>
        </w:rPr>
        <w:t>мероприятия</w:t>
      </w:r>
      <w:r w:rsidR="00C361B2">
        <w:rPr>
          <w:rFonts w:ascii="Times New Roman" w:hAnsi="Times New Roman" w:cs="Times New Roman"/>
          <w:sz w:val="28"/>
          <w:szCs w:val="28"/>
        </w:rPr>
        <w:t>, к которым можно отнести</w:t>
      </w:r>
      <w:r w:rsidR="00447F68" w:rsidRPr="00447F68">
        <w:rPr>
          <w:rFonts w:ascii="Times New Roman" w:hAnsi="Times New Roman" w:cs="Times New Roman"/>
          <w:sz w:val="28"/>
          <w:szCs w:val="28"/>
        </w:rPr>
        <w:t>:</w:t>
      </w:r>
      <w:r w:rsidR="00C361B2">
        <w:rPr>
          <w:rFonts w:ascii="Times New Roman" w:hAnsi="Times New Roman" w:cs="Times New Roman"/>
          <w:sz w:val="28"/>
          <w:szCs w:val="28"/>
        </w:rPr>
        <w:t xml:space="preserve"> мероприятия в честь «Дня пожилого человека», «Дня инвалида»,</w:t>
      </w:r>
      <w:r w:rsidR="00447F68" w:rsidRPr="00447F68">
        <w:rPr>
          <w:rFonts w:ascii="Times New Roman" w:hAnsi="Times New Roman" w:cs="Times New Roman"/>
          <w:sz w:val="28"/>
          <w:szCs w:val="28"/>
        </w:rPr>
        <w:t xml:space="preserve"> </w:t>
      </w:r>
      <w:r w:rsidR="00260E45">
        <w:rPr>
          <w:rFonts w:ascii="Times New Roman" w:hAnsi="Times New Roman" w:cs="Times New Roman"/>
          <w:sz w:val="28"/>
          <w:szCs w:val="28"/>
        </w:rPr>
        <w:t xml:space="preserve">«Курсы компьютерной грамотности», «Фильмы нашей молодости» и другие. </w:t>
      </w:r>
    </w:p>
    <w:p w:rsidR="00E40323" w:rsidRDefault="007D2711" w:rsidP="00E4032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повышения эффективности надомного социального обслуживания на базе «Благовещенского КЦСОН «Доброта»» </w:t>
      </w:r>
      <w:r w:rsidR="00447F68" w:rsidRPr="00447F68">
        <w:rPr>
          <w:rFonts w:ascii="Times New Roman" w:hAnsi="Times New Roman" w:cs="Times New Roman"/>
          <w:sz w:val="28"/>
          <w:szCs w:val="28"/>
        </w:rPr>
        <w:t>могут применяться и такие современные формы социально-бытового обслуживания как «Семейный социальный работник», «Санаторий на дому», инновационные проекты «Мобильная библиотека</w:t>
      </w:r>
      <w:r w:rsidR="003333F0">
        <w:rPr>
          <w:rFonts w:ascii="Times New Roman" w:hAnsi="Times New Roman" w:cs="Times New Roman"/>
          <w:sz w:val="28"/>
          <w:szCs w:val="28"/>
        </w:rPr>
        <w:t xml:space="preserve"> на дому</w:t>
      </w:r>
      <w:r w:rsidR="00447F68" w:rsidRPr="00447F68">
        <w:rPr>
          <w:rFonts w:ascii="Times New Roman" w:hAnsi="Times New Roman" w:cs="Times New Roman"/>
          <w:sz w:val="28"/>
          <w:szCs w:val="28"/>
        </w:rPr>
        <w:t>» и «Электронная библиотека»</w:t>
      </w:r>
      <w:r w:rsidR="008B0DDF">
        <w:rPr>
          <w:rFonts w:ascii="Times New Roman" w:hAnsi="Times New Roman" w:cs="Times New Roman"/>
          <w:sz w:val="28"/>
          <w:szCs w:val="28"/>
        </w:rPr>
        <w:t>, «Бригады, выращивающие огородную продукцию»</w:t>
      </w:r>
      <w:r w:rsidR="00447F68" w:rsidRPr="00447F68">
        <w:rPr>
          <w:rFonts w:ascii="Times New Roman" w:hAnsi="Times New Roman" w:cs="Times New Roman"/>
          <w:sz w:val="28"/>
          <w:szCs w:val="28"/>
        </w:rPr>
        <w:t xml:space="preserve">. </w:t>
      </w:r>
      <w:r>
        <w:rPr>
          <w:rFonts w:ascii="Times New Roman" w:hAnsi="Times New Roman" w:cs="Times New Roman"/>
          <w:sz w:val="28"/>
          <w:szCs w:val="28"/>
        </w:rPr>
        <w:t>Должна проводится к</w:t>
      </w:r>
      <w:r w:rsidR="00260E45">
        <w:rPr>
          <w:rFonts w:ascii="Times New Roman" w:hAnsi="Times New Roman" w:cs="Times New Roman"/>
          <w:sz w:val="28"/>
          <w:szCs w:val="28"/>
        </w:rPr>
        <w:t>лубная социальная работа</w:t>
      </w:r>
      <w:r w:rsidR="00200325">
        <w:rPr>
          <w:rFonts w:ascii="Times New Roman" w:hAnsi="Times New Roman" w:cs="Times New Roman"/>
          <w:sz w:val="28"/>
          <w:szCs w:val="28"/>
        </w:rPr>
        <w:t>, кружки по интересам</w:t>
      </w:r>
      <w:r w:rsidR="003333F0">
        <w:rPr>
          <w:rFonts w:ascii="Times New Roman" w:hAnsi="Times New Roman" w:cs="Times New Roman"/>
          <w:sz w:val="28"/>
          <w:szCs w:val="28"/>
        </w:rPr>
        <w:t xml:space="preserve"> проводимые,</w:t>
      </w:r>
      <w:r w:rsidR="008B0DDF">
        <w:rPr>
          <w:rFonts w:ascii="Times New Roman" w:hAnsi="Times New Roman" w:cs="Times New Roman"/>
          <w:sz w:val="28"/>
          <w:szCs w:val="28"/>
        </w:rPr>
        <w:t xml:space="preserve"> с целью активации личностного потенциала пожилых людей,</w:t>
      </w:r>
      <w:r>
        <w:rPr>
          <w:rFonts w:ascii="Times New Roman" w:hAnsi="Times New Roman" w:cs="Times New Roman"/>
          <w:sz w:val="28"/>
          <w:szCs w:val="28"/>
        </w:rPr>
        <w:t xml:space="preserve"> отвлечения от бытовых проблем</w:t>
      </w:r>
      <w:r w:rsidR="008B0DDF">
        <w:rPr>
          <w:rFonts w:ascii="Times New Roman" w:hAnsi="Times New Roman" w:cs="Times New Roman"/>
          <w:sz w:val="28"/>
          <w:szCs w:val="28"/>
        </w:rPr>
        <w:t xml:space="preserve"> вовлечение их в различные сферы деятельности</w:t>
      </w:r>
      <w:r w:rsidR="00E40323">
        <w:rPr>
          <w:rFonts w:ascii="Times New Roman" w:hAnsi="Times New Roman" w:cs="Times New Roman"/>
          <w:sz w:val="28"/>
          <w:szCs w:val="28"/>
        </w:rPr>
        <w:t>.</w:t>
      </w:r>
    </w:p>
    <w:p w:rsidR="00013510" w:rsidRDefault="00E40323" w:rsidP="00E4032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47F68" w:rsidRPr="00447F68">
        <w:rPr>
          <w:rFonts w:ascii="Times New Roman" w:hAnsi="Times New Roman" w:cs="Times New Roman"/>
          <w:sz w:val="28"/>
          <w:szCs w:val="28"/>
        </w:rPr>
        <w:t xml:space="preserve">Таким образом, </w:t>
      </w:r>
      <w:r>
        <w:rPr>
          <w:rFonts w:ascii="Times New Roman" w:hAnsi="Times New Roman" w:cs="Times New Roman"/>
          <w:sz w:val="28"/>
          <w:szCs w:val="28"/>
        </w:rPr>
        <w:t>с целью повышения эффективности социального обслуживания на дому на базе «Благовещенский КЦСОН «Доброта» следует внедрять инновационные методы и технологии надомного обслуживания пожилых граждан.</w:t>
      </w:r>
      <w:r w:rsidR="003333F0">
        <w:rPr>
          <w:rFonts w:ascii="Times New Roman" w:hAnsi="Times New Roman" w:cs="Times New Roman"/>
          <w:sz w:val="28"/>
          <w:szCs w:val="28"/>
        </w:rPr>
        <w:t xml:space="preserve"> Специалистам следует проводить различные мероприятия для пожилых людей, организовывать кружки, тематические встречи и привлекать в данные мероприятия пожилых людей, с целью </w:t>
      </w:r>
      <w:r w:rsidR="007D2711">
        <w:rPr>
          <w:rFonts w:ascii="Times New Roman" w:hAnsi="Times New Roman" w:cs="Times New Roman"/>
          <w:sz w:val="28"/>
          <w:szCs w:val="28"/>
        </w:rPr>
        <w:t>активизации  внутреннего потенциала.</w:t>
      </w:r>
    </w:p>
    <w:p w:rsidR="00E40323" w:rsidRDefault="00945FF3" w:rsidP="00E4032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945FF3" w:rsidRDefault="00945FF3" w:rsidP="00E40323">
      <w:pPr>
        <w:widowControl w:val="0"/>
        <w:spacing w:after="0" w:line="360" w:lineRule="auto"/>
        <w:ind w:firstLine="709"/>
        <w:jc w:val="both"/>
        <w:rPr>
          <w:rFonts w:ascii="Times New Roman" w:hAnsi="Times New Roman" w:cs="Times New Roman"/>
          <w:sz w:val="28"/>
          <w:szCs w:val="28"/>
        </w:rPr>
      </w:pPr>
      <w:r w:rsidRPr="00945FF3">
        <w:rPr>
          <w:rFonts w:ascii="Times New Roman" w:hAnsi="Times New Roman" w:cs="Times New Roman"/>
          <w:sz w:val="28"/>
          <w:szCs w:val="28"/>
        </w:rPr>
        <w:t xml:space="preserve">1. Федеральный закон от 28.12.2013 N 442-ФЗ (ред. от 21.07.2014) «Об основах социального обслуживания граждан в Российской Федерации» [Электронный ресурс]. – Режим доступа: </w:t>
      </w:r>
      <w:hyperlink r:id="rId5" w:history="1">
        <w:r w:rsidR="007D2711" w:rsidRPr="00360C3F">
          <w:rPr>
            <w:rStyle w:val="a6"/>
            <w:rFonts w:ascii="Times New Roman" w:hAnsi="Times New Roman" w:cs="Times New Roman"/>
            <w:sz w:val="28"/>
            <w:szCs w:val="28"/>
          </w:rPr>
          <w:t>http://base.consultant.ru/cons/cgi/online.cgi?req=doc</w:t>
        </w:r>
      </w:hyperlink>
      <w:r w:rsidRPr="00945FF3">
        <w:rPr>
          <w:rFonts w:ascii="Times New Roman" w:hAnsi="Times New Roman" w:cs="Times New Roman"/>
          <w:sz w:val="28"/>
          <w:szCs w:val="28"/>
        </w:rPr>
        <w:t>;</w:t>
      </w:r>
    </w:p>
    <w:p w:rsidR="007D2711" w:rsidRDefault="007D2711" w:rsidP="00E40323">
      <w:pPr>
        <w:widowControl w:val="0"/>
        <w:spacing w:after="0" w:line="360" w:lineRule="auto"/>
        <w:ind w:firstLine="709"/>
        <w:jc w:val="both"/>
        <w:rPr>
          <w:rFonts w:ascii="Times New Roman" w:hAnsi="Times New Roman" w:cs="Times New Roman"/>
          <w:sz w:val="28"/>
          <w:szCs w:val="28"/>
        </w:rPr>
      </w:pPr>
    </w:p>
    <w:p w:rsidR="007D2711" w:rsidRDefault="007D2711" w:rsidP="00E40323">
      <w:pPr>
        <w:widowControl w:val="0"/>
        <w:spacing w:after="0" w:line="360" w:lineRule="auto"/>
        <w:ind w:firstLine="709"/>
        <w:jc w:val="both"/>
        <w:rPr>
          <w:rFonts w:ascii="Times New Roman" w:hAnsi="Times New Roman" w:cs="Times New Roman"/>
          <w:sz w:val="28"/>
          <w:szCs w:val="28"/>
        </w:rPr>
      </w:pPr>
    </w:p>
    <w:p w:rsidR="007D2711" w:rsidRDefault="007D2711" w:rsidP="00E40323">
      <w:pPr>
        <w:widowControl w:val="0"/>
        <w:spacing w:after="0" w:line="360" w:lineRule="auto"/>
        <w:ind w:firstLine="709"/>
        <w:jc w:val="both"/>
        <w:rPr>
          <w:rFonts w:ascii="Times New Roman" w:hAnsi="Times New Roman" w:cs="Times New Roman"/>
          <w:sz w:val="28"/>
          <w:szCs w:val="28"/>
        </w:rPr>
      </w:pPr>
    </w:p>
    <w:p w:rsidR="007D2711" w:rsidRDefault="007D2711" w:rsidP="00E40323">
      <w:pPr>
        <w:widowControl w:val="0"/>
        <w:spacing w:after="0" w:line="360" w:lineRule="auto"/>
        <w:ind w:firstLine="709"/>
        <w:jc w:val="both"/>
        <w:rPr>
          <w:rFonts w:ascii="Times New Roman" w:hAnsi="Times New Roman" w:cs="Times New Roman"/>
          <w:sz w:val="28"/>
          <w:szCs w:val="28"/>
        </w:rPr>
      </w:pPr>
    </w:p>
    <w:p w:rsidR="007D2711" w:rsidRDefault="007D2711" w:rsidP="00E40323">
      <w:pPr>
        <w:widowControl w:val="0"/>
        <w:spacing w:after="0" w:line="360" w:lineRule="auto"/>
        <w:ind w:firstLine="709"/>
        <w:jc w:val="both"/>
        <w:rPr>
          <w:rFonts w:ascii="Times New Roman" w:hAnsi="Times New Roman" w:cs="Times New Roman"/>
          <w:sz w:val="28"/>
          <w:szCs w:val="28"/>
        </w:rPr>
      </w:pPr>
    </w:p>
    <w:p w:rsidR="007D2711" w:rsidRDefault="007D2711" w:rsidP="00E40323">
      <w:pPr>
        <w:widowControl w:val="0"/>
        <w:spacing w:after="0" w:line="360" w:lineRule="auto"/>
        <w:ind w:firstLine="709"/>
        <w:jc w:val="both"/>
        <w:rPr>
          <w:rFonts w:ascii="Times New Roman" w:hAnsi="Times New Roman" w:cs="Times New Roman"/>
          <w:sz w:val="28"/>
          <w:szCs w:val="28"/>
        </w:rPr>
      </w:pPr>
    </w:p>
    <w:p w:rsidR="007D2711" w:rsidRDefault="007D2711" w:rsidP="00E40323">
      <w:pPr>
        <w:widowControl w:val="0"/>
        <w:spacing w:after="0" w:line="360" w:lineRule="auto"/>
        <w:ind w:firstLine="709"/>
        <w:jc w:val="both"/>
        <w:rPr>
          <w:rFonts w:ascii="Times New Roman" w:hAnsi="Times New Roman" w:cs="Times New Roman"/>
          <w:sz w:val="28"/>
          <w:szCs w:val="28"/>
        </w:rPr>
      </w:pPr>
    </w:p>
    <w:p w:rsidR="007D2711" w:rsidRDefault="007D2711" w:rsidP="00E40323">
      <w:pPr>
        <w:widowControl w:val="0"/>
        <w:spacing w:after="0" w:line="360" w:lineRule="auto"/>
        <w:ind w:firstLine="709"/>
        <w:jc w:val="both"/>
        <w:rPr>
          <w:rFonts w:ascii="Times New Roman" w:hAnsi="Times New Roman" w:cs="Times New Roman"/>
          <w:sz w:val="28"/>
          <w:szCs w:val="28"/>
        </w:rPr>
      </w:pPr>
    </w:p>
    <w:p w:rsidR="007D2711" w:rsidRDefault="007D2711" w:rsidP="00E40323">
      <w:pPr>
        <w:widowControl w:val="0"/>
        <w:spacing w:after="0" w:line="360" w:lineRule="auto"/>
        <w:ind w:firstLine="709"/>
        <w:jc w:val="both"/>
        <w:rPr>
          <w:rFonts w:ascii="Times New Roman" w:hAnsi="Times New Roman" w:cs="Times New Roman"/>
          <w:sz w:val="28"/>
          <w:szCs w:val="28"/>
        </w:rPr>
      </w:pPr>
    </w:p>
    <w:p w:rsidR="007D2711" w:rsidRDefault="007D2711" w:rsidP="00E40323">
      <w:pPr>
        <w:widowControl w:val="0"/>
        <w:spacing w:after="0" w:line="360" w:lineRule="auto"/>
        <w:ind w:firstLine="709"/>
        <w:jc w:val="both"/>
        <w:rPr>
          <w:rFonts w:ascii="Times New Roman" w:hAnsi="Times New Roman" w:cs="Times New Roman"/>
          <w:sz w:val="28"/>
          <w:szCs w:val="28"/>
        </w:rPr>
      </w:pPr>
    </w:p>
    <w:p w:rsidR="007D2711" w:rsidRDefault="007D2711" w:rsidP="007D2711">
      <w:pPr>
        <w:widowControl w:val="0"/>
        <w:spacing w:after="0" w:line="360" w:lineRule="auto"/>
        <w:ind w:firstLine="709"/>
        <w:jc w:val="right"/>
        <w:rPr>
          <w:rStyle w:val="a4"/>
          <w:rFonts w:ascii="Times New Roman" w:hAnsi="Times New Roman" w:cs="Times New Roman"/>
          <w:b w:val="0"/>
          <w:color w:val="000000"/>
          <w:sz w:val="28"/>
          <w:szCs w:val="28"/>
          <w:bdr w:val="none" w:sz="0" w:space="0" w:color="auto" w:frame="1"/>
          <w:shd w:val="clear" w:color="auto" w:fill="FFFFFF"/>
        </w:rPr>
      </w:pPr>
      <w:r w:rsidRPr="007D2711">
        <w:rPr>
          <w:rStyle w:val="a4"/>
          <w:rFonts w:ascii="Times New Roman" w:hAnsi="Times New Roman" w:cs="Times New Roman"/>
          <w:b w:val="0"/>
          <w:color w:val="000000"/>
          <w:sz w:val="28"/>
          <w:szCs w:val="28"/>
          <w:bdr w:val="none" w:sz="0" w:space="0" w:color="auto" w:frame="1"/>
          <w:shd w:val="clear" w:color="auto" w:fill="FFFFFF"/>
        </w:rPr>
        <w:t>©  О. С. Пестерникова, 2018</w:t>
      </w:r>
    </w:p>
    <w:p w:rsidR="00531400" w:rsidRDefault="00531400" w:rsidP="007D2711">
      <w:pPr>
        <w:widowControl w:val="0"/>
        <w:spacing w:after="0" w:line="360" w:lineRule="auto"/>
        <w:ind w:firstLine="709"/>
        <w:jc w:val="right"/>
        <w:rPr>
          <w:rStyle w:val="a4"/>
          <w:rFonts w:ascii="Times New Roman" w:hAnsi="Times New Roman" w:cs="Times New Roman"/>
          <w:b w:val="0"/>
          <w:color w:val="000000"/>
          <w:sz w:val="28"/>
          <w:szCs w:val="28"/>
          <w:bdr w:val="none" w:sz="0" w:space="0" w:color="auto" w:frame="1"/>
          <w:shd w:val="clear" w:color="auto" w:fill="FFFFFF"/>
        </w:rPr>
      </w:pPr>
    </w:p>
    <w:p w:rsidR="00531400" w:rsidRDefault="00531400" w:rsidP="007D2711">
      <w:pPr>
        <w:widowControl w:val="0"/>
        <w:spacing w:after="0" w:line="360" w:lineRule="auto"/>
        <w:ind w:firstLine="709"/>
        <w:jc w:val="right"/>
        <w:rPr>
          <w:rStyle w:val="a4"/>
          <w:rFonts w:ascii="Times New Roman" w:hAnsi="Times New Roman" w:cs="Times New Roman"/>
          <w:b w:val="0"/>
          <w:color w:val="000000"/>
          <w:sz w:val="28"/>
          <w:szCs w:val="28"/>
          <w:bdr w:val="none" w:sz="0" w:space="0" w:color="auto" w:frame="1"/>
          <w:shd w:val="clear" w:color="auto" w:fill="FFFFFF"/>
        </w:rPr>
      </w:pPr>
    </w:p>
    <w:p w:rsidR="00531400" w:rsidRDefault="00531400" w:rsidP="007D2711">
      <w:pPr>
        <w:widowControl w:val="0"/>
        <w:spacing w:after="0" w:line="360" w:lineRule="auto"/>
        <w:ind w:firstLine="709"/>
        <w:jc w:val="right"/>
        <w:rPr>
          <w:rStyle w:val="a4"/>
          <w:rFonts w:ascii="Times New Roman" w:hAnsi="Times New Roman" w:cs="Times New Roman"/>
          <w:b w:val="0"/>
          <w:color w:val="000000"/>
          <w:sz w:val="28"/>
          <w:szCs w:val="28"/>
          <w:bdr w:val="none" w:sz="0" w:space="0" w:color="auto" w:frame="1"/>
          <w:shd w:val="clear" w:color="auto" w:fill="FFFFFF"/>
        </w:rPr>
      </w:pPr>
    </w:p>
    <w:p w:rsidR="00531400" w:rsidRDefault="00531400" w:rsidP="007D2711">
      <w:pPr>
        <w:widowControl w:val="0"/>
        <w:spacing w:after="0" w:line="360" w:lineRule="auto"/>
        <w:ind w:firstLine="709"/>
        <w:jc w:val="right"/>
        <w:rPr>
          <w:rStyle w:val="a4"/>
          <w:rFonts w:ascii="Times New Roman" w:hAnsi="Times New Roman" w:cs="Times New Roman"/>
          <w:b w:val="0"/>
          <w:color w:val="000000"/>
          <w:sz w:val="28"/>
          <w:szCs w:val="28"/>
          <w:bdr w:val="none" w:sz="0" w:space="0" w:color="auto" w:frame="1"/>
          <w:shd w:val="clear" w:color="auto" w:fill="FFFFFF"/>
        </w:rPr>
      </w:pPr>
    </w:p>
    <w:p w:rsidR="00531400" w:rsidRDefault="00531400" w:rsidP="007D2711">
      <w:pPr>
        <w:widowControl w:val="0"/>
        <w:spacing w:after="0" w:line="360" w:lineRule="auto"/>
        <w:ind w:firstLine="709"/>
        <w:jc w:val="right"/>
        <w:rPr>
          <w:rStyle w:val="a4"/>
          <w:rFonts w:ascii="Times New Roman" w:hAnsi="Times New Roman" w:cs="Times New Roman"/>
          <w:b w:val="0"/>
          <w:color w:val="000000"/>
          <w:sz w:val="28"/>
          <w:szCs w:val="28"/>
          <w:bdr w:val="none" w:sz="0" w:space="0" w:color="auto" w:frame="1"/>
          <w:shd w:val="clear" w:color="auto" w:fill="FFFFFF"/>
        </w:rPr>
      </w:pPr>
    </w:p>
    <w:p w:rsidR="00531400" w:rsidRDefault="00531400" w:rsidP="007D2711">
      <w:pPr>
        <w:widowControl w:val="0"/>
        <w:spacing w:after="0" w:line="360" w:lineRule="auto"/>
        <w:ind w:firstLine="709"/>
        <w:jc w:val="right"/>
        <w:rPr>
          <w:rStyle w:val="a4"/>
          <w:rFonts w:ascii="Times New Roman" w:hAnsi="Times New Roman" w:cs="Times New Roman"/>
          <w:b w:val="0"/>
          <w:color w:val="000000"/>
          <w:sz w:val="28"/>
          <w:szCs w:val="28"/>
          <w:bdr w:val="none" w:sz="0" w:space="0" w:color="auto" w:frame="1"/>
          <w:shd w:val="clear" w:color="auto" w:fill="FFFFFF"/>
        </w:rPr>
      </w:pPr>
    </w:p>
    <w:p w:rsidR="00531400" w:rsidRDefault="00531400" w:rsidP="007D2711">
      <w:pPr>
        <w:widowControl w:val="0"/>
        <w:spacing w:after="0" w:line="360" w:lineRule="auto"/>
        <w:ind w:firstLine="709"/>
        <w:jc w:val="right"/>
        <w:rPr>
          <w:rStyle w:val="a4"/>
          <w:rFonts w:ascii="Times New Roman" w:hAnsi="Times New Roman" w:cs="Times New Roman"/>
          <w:b w:val="0"/>
          <w:color w:val="000000"/>
          <w:sz w:val="28"/>
          <w:szCs w:val="28"/>
          <w:bdr w:val="none" w:sz="0" w:space="0" w:color="auto" w:frame="1"/>
          <w:shd w:val="clear" w:color="auto" w:fill="FFFFFF"/>
        </w:rPr>
      </w:pPr>
    </w:p>
    <w:p w:rsidR="00531400" w:rsidRDefault="00531400" w:rsidP="00531400">
      <w:pPr>
        <w:widowControl w:val="0"/>
        <w:spacing w:after="0" w:line="360" w:lineRule="auto"/>
        <w:ind w:firstLine="709"/>
        <w:jc w:val="both"/>
        <w:rPr>
          <w:rStyle w:val="a4"/>
          <w:rFonts w:ascii="Times New Roman" w:hAnsi="Times New Roman" w:cs="Times New Roman"/>
          <w:b w:val="0"/>
          <w:color w:val="000000"/>
          <w:sz w:val="28"/>
          <w:szCs w:val="28"/>
          <w:bdr w:val="none" w:sz="0" w:space="0" w:color="auto" w:frame="1"/>
          <w:shd w:val="clear" w:color="auto" w:fill="FFFFFF"/>
        </w:rPr>
      </w:pPr>
      <w:r>
        <w:rPr>
          <w:rStyle w:val="a4"/>
          <w:rFonts w:ascii="Times New Roman" w:hAnsi="Times New Roman" w:cs="Times New Roman"/>
          <w:b w:val="0"/>
          <w:color w:val="000000"/>
          <w:sz w:val="28"/>
          <w:szCs w:val="28"/>
          <w:bdr w:val="none" w:sz="0" w:space="0" w:color="auto" w:frame="1"/>
          <w:shd w:val="clear" w:color="auto" w:fill="FFFFFF"/>
        </w:rPr>
        <w:lastRenderedPageBreak/>
        <w:t>Анкета автора</w:t>
      </w:r>
    </w:p>
    <w:p w:rsidR="00531400" w:rsidRDefault="00531400" w:rsidP="00531400">
      <w:pPr>
        <w:pStyle w:val="a5"/>
        <w:widowControl w:val="0"/>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Пестерникова Ольга Сергеевна</w:t>
      </w:r>
    </w:p>
    <w:p w:rsidR="00531400" w:rsidRDefault="00531400" w:rsidP="00531400">
      <w:pPr>
        <w:pStyle w:val="a5"/>
        <w:widowControl w:val="0"/>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Амурский Государственный Университет, студентка, 4 курс</w:t>
      </w:r>
    </w:p>
    <w:p w:rsidR="00531400" w:rsidRDefault="00531400" w:rsidP="00531400">
      <w:pPr>
        <w:pStyle w:val="a5"/>
        <w:widowControl w:val="0"/>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89143979228</w:t>
      </w:r>
    </w:p>
    <w:p w:rsidR="00531400" w:rsidRPr="00531400" w:rsidRDefault="00531400" w:rsidP="00531400">
      <w:pPr>
        <w:pStyle w:val="a5"/>
        <w:widowControl w:val="0"/>
        <w:numPr>
          <w:ilvl w:val="0"/>
          <w:numId w:val="9"/>
        </w:numPr>
        <w:spacing w:after="0" w:line="360" w:lineRule="auto"/>
        <w:jc w:val="both"/>
        <w:rPr>
          <w:rFonts w:ascii="Times New Roman" w:hAnsi="Times New Roman" w:cs="Times New Roman"/>
          <w:sz w:val="28"/>
          <w:szCs w:val="28"/>
        </w:rPr>
      </w:pPr>
      <w:hyperlink r:id="rId6" w:history="1">
        <w:r w:rsidRPr="006B4898">
          <w:rPr>
            <w:rStyle w:val="a6"/>
            <w:rFonts w:ascii="Times New Roman" w:hAnsi="Times New Roman" w:cs="Times New Roman"/>
            <w:sz w:val="28"/>
            <w:szCs w:val="28"/>
            <w:lang w:val="en-US"/>
          </w:rPr>
          <w:t>Pesternikova.97@mail.ru</w:t>
        </w:r>
      </w:hyperlink>
    </w:p>
    <w:p w:rsidR="00531400" w:rsidRPr="00531400" w:rsidRDefault="00531400" w:rsidP="00531400">
      <w:pPr>
        <w:pStyle w:val="a5"/>
        <w:widowControl w:val="0"/>
        <w:numPr>
          <w:ilvl w:val="0"/>
          <w:numId w:val="9"/>
        </w:numPr>
        <w:spacing w:after="0" w:line="360" w:lineRule="auto"/>
        <w:jc w:val="both"/>
        <w:rPr>
          <w:rFonts w:ascii="Times New Roman" w:hAnsi="Times New Roman" w:cs="Times New Roman"/>
          <w:sz w:val="28"/>
          <w:szCs w:val="28"/>
        </w:rPr>
      </w:pPr>
      <w:r w:rsidRPr="00531400">
        <w:rPr>
          <w:rFonts w:ascii="Times New Roman" w:hAnsi="Times New Roman" w:cs="Times New Roman"/>
          <w:sz w:val="28"/>
          <w:szCs w:val="28"/>
        </w:rPr>
        <w:t>Особенности и основные проблемы, возникающие при реализации надомного социального обслуживания пожилых граждан в «Благовещенском КЦСОН «Доброта»»</w:t>
      </w:r>
    </w:p>
    <w:p w:rsidR="00531400" w:rsidRDefault="00531400" w:rsidP="00531400">
      <w:pPr>
        <w:pStyle w:val="a5"/>
        <w:widowControl w:val="0"/>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6 </w:t>
      </w:r>
      <w:r>
        <w:rPr>
          <w:rFonts w:ascii="Times New Roman" w:hAnsi="Times New Roman" w:cs="Times New Roman"/>
          <w:sz w:val="28"/>
          <w:szCs w:val="28"/>
        </w:rPr>
        <w:t>страниц</w:t>
      </w:r>
    </w:p>
    <w:p w:rsidR="00531400" w:rsidRDefault="00531400" w:rsidP="00531400">
      <w:pPr>
        <w:pStyle w:val="a5"/>
        <w:widowControl w:val="0"/>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Социологические науки</w:t>
      </w:r>
    </w:p>
    <w:p w:rsidR="00531400" w:rsidRPr="00531400" w:rsidRDefault="00531400" w:rsidP="00531400">
      <w:pPr>
        <w:pStyle w:val="a5"/>
        <w:widowControl w:val="0"/>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Амурская область, город Благовещенск, улица Институтская 26 кв 8, 675027</w:t>
      </w:r>
    </w:p>
    <w:sectPr w:rsidR="00531400" w:rsidRPr="00531400" w:rsidSect="007D271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91EA9"/>
    <w:multiLevelType w:val="hybridMultilevel"/>
    <w:tmpl w:val="E5BE58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B2781"/>
    <w:multiLevelType w:val="hybridMultilevel"/>
    <w:tmpl w:val="C366C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BA0034"/>
    <w:multiLevelType w:val="hybridMultilevel"/>
    <w:tmpl w:val="02862F74"/>
    <w:lvl w:ilvl="0" w:tplc="37B4469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nsid w:val="29124FFB"/>
    <w:multiLevelType w:val="hybridMultilevel"/>
    <w:tmpl w:val="C4E05DB6"/>
    <w:lvl w:ilvl="0" w:tplc="F684E4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7759C8"/>
    <w:multiLevelType w:val="hybridMultilevel"/>
    <w:tmpl w:val="C4C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3D3588"/>
    <w:multiLevelType w:val="hybridMultilevel"/>
    <w:tmpl w:val="203AC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AE6791"/>
    <w:multiLevelType w:val="hybridMultilevel"/>
    <w:tmpl w:val="43684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62643A"/>
    <w:multiLevelType w:val="hybridMultilevel"/>
    <w:tmpl w:val="760AF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F2727C"/>
    <w:multiLevelType w:val="hybridMultilevel"/>
    <w:tmpl w:val="7BD4F574"/>
    <w:lvl w:ilvl="0" w:tplc="1C5C664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6"/>
  </w:num>
  <w:num w:numId="2">
    <w:abstractNumId w:val="0"/>
  </w:num>
  <w:num w:numId="3">
    <w:abstractNumId w:val="4"/>
  </w:num>
  <w:num w:numId="4">
    <w:abstractNumId w:val="1"/>
  </w:num>
  <w:num w:numId="5">
    <w:abstractNumId w:val="8"/>
  </w:num>
  <w:num w:numId="6">
    <w:abstractNumId w:val="5"/>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47F68"/>
    <w:rsid w:val="00006F60"/>
    <w:rsid w:val="00013510"/>
    <w:rsid w:val="00046FD8"/>
    <w:rsid w:val="00052767"/>
    <w:rsid w:val="00061D84"/>
    <w:rsid w:val="0017273C"/>
    <w:rsid w:val="00200325"/>
    <w:rsid w:val="00260E45"/>
    <w:rsid w:val="00332C11"/>
    <w:rsid w:val="003333F0"/>
    <w:rsid w:val="0034746A"/>
    <w:rsid w:val="003D2D92"/>
    <w:rsid w:val="00447F68"/>
    <w:rsid w:val="004801F2"/>
    <w:rsid w:val="00491E45"/>
    <w:rsid w:val="00531400"/>
    <w:rsid w:val="005B562F"/>
    <w:rsid w:val="005F112A"/>
    <w:rsid w:val="006B1C22"/>
    <w:rsid w:val="00776B83"/>
    <w:rsid w:val="00783F0A"/>
    <w:rsid w:val="007A61FC"/>
    <w:rsid w:val="007D0653"/>
    <w:rsid w:val="007D2711"/>
    <w:rsid w:val="008B0DDF"/>
    <w:rsid w:val="00923142"/>
    <w:rsid w:val="00945FF3"/>
    <w:rsid w:val="00A549B4"/>
    <w:rsid w:val="00A85304"/>
    <w:rsid w:val="00B652EB"/>
    <w:rsid w:val="00C361B2"/>
    <w:rsid w:val="00C757C1"/>
    <w:rsid w:val="00CD55E3"/>
    <w:rsid w:val="00D50C5F"/>
    <w:rsid w:val="00E2473C"/>
    <w:rsid w:val="00E40323"/>
    <w:rsid w:val="00E556F7"/>
    <w:rsid w:val="00F360AB"/>
    <w:rsid w:val="00F74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6A"/>
  </w:style>
  <w:style w:type="paragraph" w:styleId="1">
    <w:name w:val="heading 1"/>
    <w:basedOn w:val="a"/>
    <w:link w:val="10"/>
    <w:uiPriority w:val="9"/>
    <w:qFormat/>
    <w:rsid w:val="00CD55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5E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61D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1D84"/>
    <w:rPr>
      <w:b/>
      <w:bCs/>
    </w:rPr>
  </w:style>
  <w:style w:type="paragraph" w:styleId="a5">
    <w:name w:val="List Paragraph"/>
    <w:basedOn w:val="a"/>
    <w:uiPriority w:val="34"/>
    <w:qFormat/>
    <w:rsid w:val="00061D84"/>
    <w:pPr>
      <w:ind w:left="720"/>
      <w:contextualSpacing/>
    </w:pPr>
  </w:style>
  <w:style w:type="character" w:styleId="a6">
    <w:name w:val="Hyperlink"/>
    <w:basedOn w:val="a0"/>
    <w:uiPriority w:val="99"/>
    <w:unhideWhenUsed/>
    <w:rsid w:val="007D2711"/>
    <w:rPr>
      <w:color w:val="0000FF" w:themeColor="hyperlink"/>
      <w:u w:val="single"/>
    </w:rPr>
  </w:style>
  <w:style w:type="table" w:styleId="a7">
    <w:name w:val="Table Grid"/>
    <w:basedOn w:val="a1"/>
    <w:uiPriority w:val="59"/>
    <w:rsid w:val="005314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151632">
      <w:bodyDiv w:val="1"/>
      <w:marLeft w:val="0"/>
      <w:marRight w:val="0"/>
      <w:marTop w:val="0"/>
      <w:marBottom w:val="0"/>
      <w:divBdr>
        <w:top w:val="none" w:sz="0" w:space="0" w:color="auto"/>
        <w:left w:val="none" w:sz="0" w:space="0" w:color="auto"/>
        <w:bottom w:val="none" w:sz="0" w:space="0" w:color="auto"/>
        <w:right w:val="none" w:sz="0" w:space="0" w:color="auto"/>
      </w:divBdr>
    </w:div>
    <w:div w:id="98057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sternikova.97@mail.ru" TargetMode="External"/><Relationship Id="rId5" Type="http://schemas.openxmlformats.org/officeDocument/2006/relationships/hyperlink" Target="http://base.consultant.ru/cons/cgi/online.cgi?req=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2018-12-10T11:33:00Z</dcterms:created>
  <dcterms:modified xsi:type="dcterms:W3CDTF">2018-12-16T10:08:00Z</dcterms:modified>
</cp:coreProperties>
</file>